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36/2023/NQ-HĐND chính sách đặc thù hỗ trợ học phí cho trẻ em mầm non, học sinh phổ thông công lập, ngoài công lập và học viên giáo dục thường xuyên trên địa bàn Thành phố Hồ Chí Minh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36/2023/NQ-HĐND</w:t>
      </w:r>
    </w:p>
    <w:p>
      <w:r>
        <w:t>Thành phố Hồ Chí Minh, ngày 08 tháng 12 năm 2023</w:t>
      </w:r>
    </w:p>
    <w:p>
      <w:r>
        <w:t>NGHỊ QUYẾT</w:t>
      </w:r>
    </w:p>
    <w:p>
      <w:r>
        <w:t>VỀ CHÍNH SÁCH ĐẶC THÙ HỖ TRỢ HỌC PHÍ CHO TRẺ EM MẦM NON, HỌC SINH PHỔ THÔNG CÔNG LẬP, NGOÀI CÔNG LẬP VÀ HỌC VIÊN GIÁO DỤC THƯỜNG XUYÊN TRÊN ĐỊA BÀN THÀNH PHỐ HỒ CHÍ MINH NĂM HỌC 2023 - 2024</w:t>
      </w:r>
    </w:p>
    <w:p>
      <w:r>
        <w:t>HỘI ĐỒNG NHÂN DÂN THÀNH PHỐ HỒ CHÍ MINH</w:t>
      </w:r>
    </w:p>
    <w:p>
      <w:r>
        <w:t>KHÓA X, KỲ HỌP THỨ MƯỜI BA</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Nghị định số 81/2021/NĐ-CP ngày 27 tháng 8 năm 2021 của Chính phủ quy định cơ chế thu, sử dụng học phí đối với cơ sở giáo dục thuộc hệ thống giáo dục quốc dân và chính sách miễn, giảm học phí, hỗ trợ chi phí học tập; giá dịch vụ trong lĩnh vực giáo dục;</w:t>
      </w:r>
    </w:p>
    <w:p>
      <w:r>
        <w:t>Xét Tờ trình số 5999/TTr-UBND ngày 30 tháng 11 năm 2023 của Ủy ban nhân dân Thành phố Hồ Chí Minh về ban hành chính sách đặc thù hỗ trợ học phí cho trẻ em mầm non, học sinh phổ thông công lập, ngoài công lập và học viên giáo dục thường xuyên trên địa bàn Thành phố Hồ Chí Minh năm học 2023 - 2024; Báo cáo thẩm tra số 1130/BC-HĐND ngày 05 tháng 12 năm 2023 của Ban Văn hóa - Xã hội, Hội đồng nhân dân Thành phố Hồ Chí Minh; ý kiến thảo luận của đại biểu Hội đồng nhân dân Thành phố Hồ Chí Minh tại kỳ họp.</w:t>
      </w:r>
    </w:p>
    <w:p>
      <w:r>
        <w:t>QUYẾT NGHỊ:</w:t>
      </w:r>
    </w:p>
    <w:p>
      <w:r>
        <w:t>Điều 1. Phạm vi điều chỉnh và đối tượng áp dụng</w:t>
      </w:r>
    </w:p>
    <w:p>
      <w:r>
        <w:t>1. Phạm vi điều chỉnh</w:t>
      </w:r>
    </w:p>
    <w:p>
      <w:r>
        <w:t>Nghị quyết này quy định về chính sách đặc thù hỗ trợ học phí cho trẻ em mầm non, học sinh trung học cơ sở, trung học phổ thông công lập, ngoài công lập và học viên giáo dục thường xuyên trên địa bàn Thành phố Hồ Chí Minh năm học 2023 - 2024.</w:t>
      </w:r>
    </w:p>
    <w:p>
      <w:r>
        <w:t>2. Đối tượng áp dụng</w:t>
      </w:r>
    </w:p>
    <w:p>
      <w:r>
        <w:t>a) Trẻ em mầm non, học sinh trung học cơ sở, trung học phổ thông công lập, học viên giáo dục thường xuyên đang học tại cơ sở giáo dục mầm non, cơ sở giáo dục phổ thông, cơ sở giáo dục thường xuyên trên địa bàn Thành phố Hồ Chí Minh.</w:t>
      </w:r>
    </w:p>
    <w:p>
      <w:r>
        <w:t>b) Trẻ em mầm non, học sinh trung học cơ sở, trung học phổ thông ngoài công lập đang học tại cơ sở giáo dục mầm non, cơ sở giáo dục phổ thông trên địa bàn Thành phố Hồ Chí Minh không bao gồm các học sinh đang học tại cơ sở giáo dục có vốn đầu tư nước ngoài.</w:t>
      </w:r>
    </w:p>
    <w:p>
      <w:r>
        <w:t>Điều 2. Chính sách đặc thù hỗ trợ học phí cho trẻ mầm non, học sinh trung học cơ sở, trung học phổ thông công lập, ngoài công lập và học viên giáo dục thường xuyên trên địa bàn Thành phố Hồ Chí Minh năm học 2023 - 2024</w:t>
      </w:r>
    </w:p>
    <w:p>
      <w:r>
        <w:t>1. Mức hỗ trợ</w:t>
      </w:r>
    </w:p>
    <w:p>
      <w:r>
        <w:t>Cấp học</w:t>
      </w:r>
    </w:p>
    <w:p>
      <w:r>
        <w:t>Mức hỗ trợ học phí</w:t>
      </w:r>
    </w:p>
    <w:p>
      <w:r>
        <w:t>(đồng/học sinh/tháng)</w:t>
      </w:r>
    </w:p>
    <w:p>
      <w:r>
        <w:t>Nhóm 1</w:t>
      </w:r>
    </w:p>
    <w:p>
      <w:r>
        <w:t>Nhóm 2</w:t>
      </w:r>
    </w:p>
    <w:p>
      <w:r>
        <w:t>Nhà trẻ</w:t>
      </w:r>
    </w:p>
    <w:p>
      <w:r>
        <w:t>100.000</w:t>
      </w:r>
    </w:p>
    <w:p>
      <w:r>
        <w:t>-</w:t>
      </w:r>
    </w:p>
    <w:p>
      <w:r>
        <w:t>Mẫu giáo</w:t>
      </w:r>
    </w:p>
    <w:p>
      <w:r>
        <w:t>140.000</w:t>
      </w:r>
    </w:p>
    <w:p>
      <w:r>
        <w:t>-</w:t>
      </w:r>
    </w:p>
    <w:p>
      <w:r>
        <w:t>Trung học cơ sở</w:t>
      </w:r>
    </w:p>
    <w:p>
      <w:r>
        <w:t>300.000</w:t>
      </w:r>
    </w:p>
    <w:p>
      <w:r>
        <w:t>100.000</w:t>
      </w:r>
    </w:p>
    <w:p>
      <w:r>
        <w:t>Giáo dục thường xuyên Trung học cơ sở</w:t>
      </w:r>
    </w:p>
    <w:p>
      <w:r>
        <w:t>300.000</w:t>
      </w:r>
    </w:p>
    <w:p>
      <w:r>
        <w:t>100.000</w:t>
      </w:r>
    </w:p>
    <w:p>
      <w:r>
        <w:t>Trung học phổ thông</w:t>
      </w:r>
    </w:p>
    <w:p>
      <w:r>
        <w:t>180.000</w:t>
      </w:r>
    </w:p>
    <w:p>
      <w:r>
        <w:t>100.000</w:t>
      </w:r>
    </w:p>
    <w:p>
      <w:r>
        <w:t>Giáo dục thường xuyên Trung học phổ thông</w:t>
      </w:r>
    </w:p>
    <w:p>
      <w:r>
        <w:t>180.000</w:t>
      </w:r>
    </w:p>
    <w:p>
      <w:r>
        <w:t>100.000</w:t>
      </w:r>
    </w:p>
    <w:p>
      <w:r>
        <w:t>a) Nhóm 1: Học sinh học tại các trường ở thành phố Thủ Đức và các quận: 1, 3, 4, 5, 6, 7, 8, 10, 11, 12, Bình Thạnh, Phú Nhuận, Gò Vấp, Tân Bình, Tân Phú, Bình Tân.</w:t>
      </w:r>
    </w:p>
    <w:p>
      <w:r>
        <w:t>b) Nhóm 2: Học sinh học tại các trường ở các huyện Bình Chánh, Hóc Môn, Củ Chi, Nhà Bè và Cần Giờ.</w:t>
      </w:r>
    </w:p>
    <w:p>
      <w:r>
        <w:t>c) Trường hợp có sự trùng lặp về chính sách quy định tại Nghị quyết này với các văn bản quy phạm pháp luật khác thì áp dụng chính sách có mức hỗ trợ cao nhất.</w:t>
      </w:r>
    </w:p>
    <w:p>
      <w:r>
        <w:t>2. Thời gian áp dụng: 09 tháng năm học 2023 - 2024.</w:t>
      </w:r>
    </w:p>
    <w:p>
      <w:r>
        <w:t>3. Nguồn kinh phí thực hiện: nguồn kinh phí thực hiện từ ngân sách thành phố theo phân cấp ngân sách hiện hành.</w:t>
      </w:r>
    </w:p>
    <w:p>
      <w:r>
        <w:t>Điều 3. Tổ chức thực hiện</w:t>
      </w:r>
    </w:p>
    <w:p>
      <w:r>
        <w:t>1. Giao Ủy ban nhân dân Thành phố tổ chức triển khai thực hiện hiệu quả Nghị quyết này.</w:t>
      </w:r>
    </w:p>
    <w:p>
      <w:r>
        <w:t>2. Thường trực Hội đồng nhân dân Thành phố, các Ban Hội đồng nhân dân, các Tổ đại biểu, đại biểu Hội đồng nhân dân Thành phố giám sát chặt chẽ quá trình tổ chức triển khai thực hiện Nghị quyết này.</w:t>
      </w:r>
    </w:p>
    <w:p>
      <w:r>
        <w:t>Nghị quyết này được Hội đồng nhân dân Thành phố Hồ Chí Minh Khóa X, kỳ họp thứ mười ba thông qua ngày 08 tháng 12 năm 2023 và có hiệu lực từ ngày 20 tháng 12 năm 2023./.</w:t>
      </w:r>
    </w:p>
    <w:p>
      <w:r>
        <w:t>Nơi nhận:</w:t>
      </w:r>
    </w:p>
    <w:p>
      <w:r>
        <w:t>- Ủy ban Thường vụ Quốc hội;</w:t>
      </w:r>
    </w:p>
    <w:p>
      <w:r>
        <w:t>- Chính phủ;</w:t>
      </w:r>
    </w:p>
    <w:p>
      <w:r>
        <w:t>- Ban Công tác đại biểu Quốc hội;</w:t>
      </w:r>
    </w:p>
    <w:p>
      <w:r>
        <w:t>- Văn phòng Quốc hội;</w:t>
      </w:r>
    </w:p>
    <w:p>
      <w:r>
        <w:t>- Văn phòng Chính phủ;</w:t>
      </w:r>
    </w:p>
    <w:p>
      <w:r>
        <w:t>- Bộ Giáo dục và Đào tạo; Bộ Tài chính; Bộ Tư pháp;</w:t>
      </w:r>
    </w:p>
    <w:p>
      <w:r>
        <w:t>- Cục kiểm tra văn bản QPPL - Bộ Tư pháp;</w:t>
      </w:r>
    </w:p>
    <w:p>
      <w:r>
        <w:t>- Thường trực Thành ủy TP.HCM;</w:t>
      </w:r>
    </w:p>
    <w:p>
      <w:r>
        <w:t>- Thường trực Hội đồng nhân dân TP.HCM;</w:t>
      </w:r>
    </w:p>
    <w:p>
      <w:r>
        <w:t>- Ủy ban nhân dân TP. HCM;</w:t>
      </w:r>
    </w:p>
    <w:p>
      <w:r>
        <w:t>- Ban Thường trực UB.MTTQ Việt Nam TP.HCM;</w:t>
      </w:r>
    </w:p>
    <w:p>
      <w:r>
        <w:t>- Đoàn Đại biểu Quốc hội TP.HCM;</w:t>
      </w:r>
    </w:p>
    <w:p>
      <w:r>
        <w:t>- Đại biểu Hội đồng nhân dân TP.HCM;</w:t>
      </w:r>
    </w:p>
    <w:p>
      <w:r>
        <w:t>- Văn phòng Thành ủy TP.HCM;</w:t>
      </w:r>
    </w:p>
    <w:p>
      <w:r>
        <w:t>- Văn phòng ĐĐBQH&amp;HĐND TP.HCM;</w:t>
      </w:r>
    </w:p>
    <w:p>
      <w:r>
        <w:t>- Văn phòng Ủy ban nhân dân TP.HCM;</w:t>
      </w:r>
    </w:p>
    <w:p>
      <w:r>
        <w:t>- Các sở, ban, ngành TP.HCM;</w:t>
      </w:r>
    </w:p>
    <w:p>
      <w:r>
        <w:t>- HĐND-UBND-UBMTTQVN TP Thủ Đức, 5 huyện;</w:t>
      </w:r>
    </w:p>
    <w:p>
      <w:r>
        <w:t>- UBND-UBMTTQVN 16 quận;</w:t>
      </w:r>
    </w:p>
    <w:p>
      <w:r>
        <w:t>- Trung tâm Công báo TP.HCM;</w:t>
      </w:r>
    </w:p>
    <w:p>
      <w:r>
        <w:t>- Lưu: VT, (P.CTHĐND-Tuyên).</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