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345/NQ-HĐND năm 2024 thông qua dự kiến kế hoạch đầu tư công năm 2025 do tỉnh Sơn La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345/NQ-HĐND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 Ồ 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345/NQ-HĐND</w:t>
      </w:r>
    </w:p>
    <w:p>
      <w:r>
        <w:t>Sơn La, ngày 12 tháng 7 năm 2024</w:t>
      </w:r>
    </w:p>
    <w:p>
      <w:r>
        <w:t>NGHỊ QUYẾT</w:t>
      </w:r>
    </w:p>
    <w:p>
      <w:r>
        <w:t>VỀ THÔNG QUA DỰ KIẾN KẾ HOẠCH ĐẦU TƯ CÔNG NĂM 2025</w:t>
      </w:r>
    </w:p>
    <w:p>
      <w:r>
        <w:t>HỘI ĐỒNG NHÂN DÂN TỈNH SƠN LA</w:t>
      </w:r>
    </w:p>
    <w:p>
      <w:r>
        <w:t>KHÓA XV, KỲ HỌP THỨ CHÍN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2015;</w:t>
      </w:r>
    </w:p>
    <w:p>
      <w:r>
        <w:t>Căn cứ Luật Đầu tư công ngày 13 tháng 6 năm 2019;</w:t>
      </w:r>
    </w:p>
    <w:p>
      <w:r>
        <w:t>Căn cứ Nghị định số 40/2020/NĐ-CP ngày 06 tháng 4 năm 2020 của Chính phủ quy định chi tiết thi hành một số điều của Luật Đầu tư công; Nghị định số  1 63/2016/NĐ-CP ngày 21 tháng 12 năm 2016 của Chính phủ quy định chi tiết thi hành một số điều của Luật Ngân sách Nhà nước;</w:t>
      </w:r>
    </w:p>
    <w:p>
      <w:r>
        <w:t>Căn cứ Nghị quyết số 973/2020/UBTVQH 1 4 ngày 8 tháng 7 năm 2020 của Ủy ban Thường vụ Quốc hội quy định về các nguyên tắc, tiêu chí và định mức phân b ổ  vốn đầu tư nguồn NSNN giai đoạn 2021-2025; Quyết định s ố  26/2020/QĐ-TTg ngày 14 tháng 9 năm 2020 của Thủ tướng Chính phủ quy định chi tiết thi hành một số điều của Nghị quyết số 973/2020/ U BTV Q H14 của Ủy ban Thường vụ Quốc hội Quy định về các nguyên tắc, tiêu chí và định mức phân b ổ  v ố n đầu tư công nguồn ngân sách nhà nước giai đoạn 2021-2025;</w:t>
      </w:r>
    </w:p>
    <w:p>
      <w:r>
        <w:t>Căn cứ Chỉ thị s ố  17/CT-TTg ngày 22 tháng 5 năm 2024 của Thủ tướng Chính phủ về xây dựng kế hoạch phát triển kinh tế - xã hội và dự toán ngân sách nhà nước năm 2025; C ô ng văn số 4488/BKHĐT-TH ngày 11 tháng 6 năm 2024 của Bộ Kế hoạch và Đ ầ u tư về xây dựng kế hoạch đầu tư công năm 2025;</w:t>
      </w:r>
    </w:p>
    <w:p>
      <w:r>
        <w:t>Căn cứ Nghị quyết số 144/2020/NQ-HĐND ngày 02 tháng 11 năm 2020 của HĐND tỉnh về nguyên t ắ c, tiêu chí, định mức phân b ổ  v ố n đầu tư công nguồn ngân sách địa phương giai đoạn 2021-2025;</w:t>
      </w:r>
    </w:p>
    <w:p>
      <w:r>
        <w:t>Xét Tờ trình số 117/TTr-UBND ngày 27 ngày 6 tháng 2024; Báo cáo s ố  325/BC-UBND ngày 06 tháng 7 năm 2024 của UBND tỉnh; Báo cáo th ẩ m tra s ố  822/BC-KTNS ngày 10 tháng 7 năm 2024 của Ban Kinh tế - Ngân sách HĐND tỉnh; ý kiến thảo luận của đại biểu Hội đồng nhân dân tỉnh tại Kỳ họp.</w:t>
      </w:r>
    </w:p>
    <w:p>
      <w:r>
        <w:t>QUYẾT NGHỊ:</w:t>
      </w:r>
    </w:p>
    <w:p>
      <w:r>
        <w:t>Điều 1.  Thông qua dự kiến kế hoạch đầu tư công năm 2025, như sau:</w:t>
      </w:r>
    </w:p>
    <w:p>
      <w:r>
        <w:t>1.  Tổng mức vốn dự kiến kế hoạch đầu tư công năm 2025 là 8.365.034 triệu đồng, cụ thể:</w:t>
      </w:r>
    </w:p>
    <w:p>
      <w:r>
        <w:t>1.1. Nguồn vốn đầu tư công ngân sách địa phương:  3.271.098 triệu đồng. Trong đó: Nguồn bổ sung cân đối ngân sách địa phương 1.414.598 triệu đồng; Nguồn thu tiền sử dụng đất 1.764.581 triệu đồng; Nguồn thu xổ số kiến thiết 57.475 triệu đồng; Nguồn bội chi ngân sách địa phương 34.444 triệu đồng.</w:t>
      </w:r>
    </w:p>
    <w:p>
      <w:r>
        <w:t>1.2. Nguồn vốn đầu tư công ngân sách Trung ương:  5.093.936 triệu đồng. Gồm:</w:t>
      </w:r>
    </w:p>
    <w:p>
      <w:r>
        <w:t>a) V ố n trong nước:  5.033.936 triệu đồng, trong đó:</w:t>
      </w:r>
    </w:p>
    <w:p>
      <w:r>
        <w:t>- Bố trí vốn thực hiện các dự án theo ngành, lĩnh vực: 428.780 triệu đồng</w:t>
      </w:r>
    </w:p>
    <w:p>
      <w:r>
        <w:t>- Bố trí vốn thực hiện các dự án kết nối, có tác động liên vùng có ý nghĩa thúc đẩy phát triển kinh tế - xã hội nhanh bền vững: 3.526.006 triệu đồng.</w:t>
      </w:r>
    </w:p>
    <w:p>
      <w:r>
        <w:t>- Vốn thực hiện các Chương trình Mục tiêu quốc gia: 1.079.15 1  triệu đồng.</w:t>
      </w:r>
    </w:p>
    <w:p>
      <w:r>
        <w:t>b) Vốn nước ngoài:  60.000 triệu đồng.</w:t>
      </w:r>
    </w:p>
    <w:p>
      <w:r>
        <w:t>2. Dự kiến phương án bố trí kế hoạch năm 2025</w:t>
      </w:r>
    </w:p>
    <w:p>
      <w:r>
        <w:t>2.1. Kế hoạch đầu tư công nguồn ngân sách địa phương:     3.271.098 triệu đồng, trong đó:</w:t>
      </w:r>
    </w:p>
    <w:p>
      <w:r>
        <w:t>a) Nguồn vốn bổ sung cân đối ngân sách địa phương: 1.414.598 triệu đồng.</w:t>
      </w:r>
    </w:p>
    <w:p>
      <w:r>
        <w:t>- Ngân sách tỉnh (80%): 1.131.678 triệu đồng.</w:t>
      </w:r>
    </w:p>
    <w:p>
      <w:r>
        <w:t>- Ngân sách huyện (20%): 282.920 triệu đồng.</w:t>
      </w:r>
    </w:p>
    <w:p>
      <w:r>
        <w:t>b) Nguồn thu xổ số kiến thiết: 57.475 triệu đồng.</w:t>
      </w:r>
    </w:p>
    <w:p>
      <w:r>
        <w:t>c) Đầu tư từ nguồn thu tiền sử dụng đất: 1.764.581 triệu đồng.</w:t>
      </w:r>
    </w:p>
    <w:p>
      <w:r>
        <w:t>d) Nguồn bội chi ngân sách địa phương: 34.444 triệu đồng.</w:t>
      </w:r>
    </w:p>
    <w:p>
      <w:r>
        <w:t>2.2. Kế hoạch đầu tư công ng   â   n sách Trung ương: 5.093.936 triệu đồng</w:t>
      </w:r>
    </w:p>
    <w:p>
      <w:r>
        <w:t>a) Vốn trong nước: 5.033.936 triệu đồng.</w:t>
      </w:r>
    </w:p>
    <w:p>
      <w:r>
        <w:t>- Thực hiện các dự án theo ngành, lĩnh vực: 428.780 triệu đồng, trong đó: bố trí hoàn trả vốn ứng trước 79.273 triệu đồng.</w:t>
      </w:r>
    </w:p>
    <w:p>
      <w:r>
        <w:t>- Thực hiện các dự án kết nối, có tác động liên vùng có ý nghĩa thúc đẩy phát triển kinh tế - xã hội nhanh bền vững: 3.526.006 triệu đồng, trong đó: Thực hiện dự án đầu tư xây dựng tuyến đường bộ Cao tốc H òa  Bình - Mộc Châu, đoạn tuyến trên địa bàn tỉnh Sơn La: 3.400.000 triệu đồng.</w:t>
      </w:r>
    </w:p>
    <w:p>
      <w:r>
        <w:t>- Thực hiện các Chương trình mục tiêu quốc gia: 1.079.151 triệu đồng, gồm:</w:t>
      </w:r>
    </w:p>
    <w:p>
      <w:r>
        <w:t>+ Chương trình MTQG xây dựng NTM: 117.165 triệu đồng.</w:t>
      </w:r>
    </w:p>
    <w:p>
      <w:r>
        <w:t>+ Chương trình MTQG giảm nghèo bền vững: 84.087 triệu đồng.</w:t>
      </w:r>
    </w:p>
    <w:p>
      <w:r>
        <w:t>+ Chương trình phát triển kinh tế - xã hội vùng đồng bào dân tộc thiểu số: 877.899 triệu đồng.</w:t>
      </w:r>
    </w:p>
    <w:p>
      <w:r>
        <w:t>b) Vốn nước ngoài (vốn hỗ trợ phát triển chính thức ODA): 60.000 triệu đồng thực hiện 02 dự án ODA.</w:t>
      </w:r>
    </w:p>
    <w:p>
      <w:r>
        <w:t>(Có các biểu chi tiết kèm theo)</w:t>
      </w:r>
    </w:p>
    <w:p>
      <w:r>
        <w:t>Điều 2. Tổ chức thực hiện</w:t>
      </w:r>
    </w:p>
    <w:p>
      <w:r>
        <w:t>1.  UBND tỉnh tổ chức triển khai, thực hiện Nghị quyết.</w:t>
      </w:r>
    </w:p>
    <w:p>
      <w:r>
        <w:t>2.  Thường trực HĐND, các Ban HĐND, các Tổ đại biểu HĐND và đại biểu HĐND tỉnh giám sát việc thực hiện Nghị quyết.</w:t>
      </w:r>
    </w:p>
    <w:p>
      <w:r>
        <w:t>Nghị quyết này đã được HĐND tỉnh kh óa  XV, Kỳ họp thứ chín thông qua ngày 12 tháng 7 năm 2024 và có hiệu lực từ ngày thông qua./.</w:t>
      </w:r>
    </w:p>
    <w:p>
      <w:r>
        <w:t>Nơi nhận:</w:t>
      </w:r>
    </w:p>
    <w:p>
      <w:r>
        <w:t>- Ủy ban Thường vụ Quốc hội, Chính phủ;</w:t>
      </w:r>
    </w:p>
    <w:p>
      <w:r>
        <w:t>- Ủy ban Tài chính, Ngân sách của Quốc hội;</w:t>
      </w:r>
    </w:p>
    <w:p>
      <w:r>
        <w:t>- Các Bộ: Kế hoạch và Đầu tư; Tài chính; Tư pháp;</w:t>
      </w:r>
    </w:p>
    <w:p>
      <w:r>
        <w:t>- Thường trực: HĐND, UBND, UBMTTQVN tỉnh;</w:t>
      </w:r>
    </w:p>
    <w:p>
      <w:r>
        <w:t>- Ban Thường vụ tỉnh ủy;</w:t>
      </w:r>
    </w:p>
    <w:p>
      <w:r>
        <w:t>- Đoàn ĐBQH tỉnh; đại biểu HĐND tỉnh;</w:t>
      </w:r>
    </w:p>
    <w:p>
      <w:r>
        <w:t>- Các sở, ban, ngành, đoàn thể tỉnh;</w:t>
      </w:r>
    </w:p>
    <w:p>
      <w:r>
        <w:t>- Huyện ủy, Thành ủy; HĐND; UBND các huyện, thành phố;</w:t>
      </w:r>
    </w:p>
    <w:p>
      <w:r>
        <w:t>- V ă n phòng: Tỉnh ủy, Đoàn ĐBQH và HĐND, UBND tỉnh;</w:t>
      </w:r>
    </w:p>
    <w:p>
      <w:r>
        <w:t>- Trung tâm: Thông tin tỉnh, Lưu trữ lịch sử tỉnh;</w:t>
      </w:r>
    </w:p>
    <w:p>
      <w:r>
        <w:t>- Lưu: VT, KTNS, Dũng.</w:t>
      </w:r>
    </w:p>
    <w:p>
      <w:r>
        <w:t>CHỦ TỊCH</w:t>
      </w:r>
    </w:p>
    <w:p>
      <w:r>
        <w:t>Nguyễn Thái Hưng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