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thống nhất số lượng xe ô tô bản tải, xe ô tô từ 12 đến 16 chỗ ngồi phục vụ công tác chung thuộc phạm vi quản lý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34/NQ-HĐND</w:t>
      </w:r>
    </w:p>
    <w:p>
      <w:r>
        <w:t>Bạc Liêu, ngày 14 tháng 10 năm 2024</w:t>
      </w:r>
    </w:p>
    <w:p>
      <w:r>
        <w:t>NGHỊ QUYẾT</w:t>
      </w:r>
    </w:p>
    <w:p>
      <w:r>
        <w:t>VỀ VIỆC THỐNG NHẤT SỐ LƯỢNG XE Ô TÔ BÁN TẢI, XE Ô TÔ TỪ 12 ĐẾN 16 CHỖ NGỒI PHỤC VỤ CÔNG TÁC CHUNG THUỘC PHẠM VI QUẢN LÝ TỈNH BẠC LIÊU</w:t>
      </w:r>
    </w:p>
    <w:p>
      <w:r>
        <w:t>HỘI ĐỒNG NHÂN DÂN TỈNH BẠC LIÊU</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Tờ trình số 164/TTr-UBND ngày 09 tháng 10 năm 2024 của Ủy ban nhân dân tỉnh Bạc Liêu “về việc xin ý kiến Hội đồng nhân dân tỉnh về số lượng xe ô tô bản tải, xe ô tô từ 12 đến 16 chỗ ngồi phục vụ công tác chung thuộc phạm vi quản lý tỉnh Bạc Liêu”; báo cáo thẩm tra của Ban kinh tế - ngân sách của Hội đồng nhân dân; ý kiến thảo luận của đại biểu Hội đồng nhân dân tỉnh tại kỳ họp.</w:t>
      </w:r>
    </w:p>
    <w:p>
      <w:r>
        <w:t>QUYẾT NGHỊ:</w:t>
      </w:r>
    </w:p>
    <w:p>
      <w:r>
        <w:t>Điều 1.  Thống nhất số lượng xe ô tô bán tải, xe ô tô từ 12 đến 16 chỗ ngồi phục vụ công tác chung cho các cơ quan, đơn vị được giao thực hiện nhiệm vụ kiểm lâm, phòng cháy rừng, phòng chống dịch bệnh trong nông nghiệp, phục vụ người có công, bảo trợ xã hội theo quy định tại khoản 5 Điều 8 Nghị định số 72/2023/NĐ-CP ngày 26 tháng 9 năm 2023 của Chính phủ  “quy định tiêu chuẩn, định mức sử dụng xe ô tô” ,   cụ thể như sau:</w:t>
      </w:r>
    </w:p>
    <w:p>
      <w:r>
        <w:t>1. Sở Nông nghiệp và Phát triển nông thôn:</w:t>
      </w:r>
    </w:p>
    <w:p>
      <w:r>
        <w:t>- Chi cục Kiểm lâm: số lượng tối đa 01 xe ô tô bán tải phục vụ nhiệm vụ kiểm lâm, phòng cháy rừng.</w:t>
      </w:r>
    </w:p>
    <w:p>
      <w:r>
        <w:t>- Chi cục Chăn nuôi Thú y - Thủy sản: số lượng tối đa 01 xe ô tô bán tải phục vụ phòng chống dịch bệnh trong nông nghiệp.</w:t>
      </w:r>
    </w:p>
    <w:p>
      <w:r>
        <w:t>2. Sở Lao động - Thương binh và Xã hội:</w:t>
      </w:r>
    </w:p>
    <w:p>
      <w:r>
        <w:t>- Trung tâm Điều dưỡng người có công: số lượng tối đa 01 xe ô tô từ 12 đến 16 chỗ ngồi phục vụ công tác điều dưỡng người có công.</w:t>
      </w:r>
    </w:p>
    <w:p>
      <w:r>
        <w:t>- Trung tâm Bảo trợ xã hội: số lượng tối đa 01 xe ô tô bán tải phục vụ nhiệm vụ bảo trợ xã hội.</w:t>
      </w:r>
    </w:p>
    <w:p>
      <w:r>
        <w:t>Điều 2.  Ủy ban nhân dân tỉnh triển khai thực hiện nghị quyết theo quy định pháp luật.</w:t>
      </w:r>
    </w:p>
    <w:p>
      <w:r>
        <w:t>Điều 3.  Thường trực Hội đồng nhân dân, các Ban của Hội đồng nhân dân tỉnh và đại biểu Hội đồng nhân dân tỉnh giám sát việc thực hiện nghị quyết.</w:t>
      </w:r>
    </w:p>
    <w:p>
      <w:r>
        <w:t>Nghị quyết này đã được Hội đồng nhân dân tỉnh Bạc Liêu khóa X, kỳ họp thứ 19 thông qua ngày 14 tháng 10 năm 2024 và có hiệu lực thi hành./.</w:t>
      </w:r>
    </w:p>
    <w:p>
      <w:r>
        <w:t>Nơi nhận:</w:t>
      </w:r>
    </w:p>
    <w:p>
      <w:r>
        <w:t>- UBTVQH (báo cáo);</w:t>
      </w:r>
    </w:p>
    <w:p>
      <w:r>
        <w:t>- Chính phủ (báo cáo);</w:t>
      </w:r>
    </w:p>
    <w:p>
      <w:r>
        <w:t>- Bộ Tài chính (báo cáo);</w:t>
      </w:r>
    </w:p>
    <w:p>
      <w:r>
        <w:t>- Thường trực Tỉnh ủy;</w:t>
      </w:r>
    </w:p>
    <w:p>
      <w:r>
        <w:t>- UBND, UBMTTQVN tỉnh;</w:t>
      </w:r>
    </w:p>
    <w:p>
      <w:r>
        <w:t>- Đại biểu HĐND tỉnh;</w:t>
      </w:r>
    </w:p>
    <w:p>
      <w:r>
        <w:t>- Sở NN và PTNT; Sở LĐ - TB và XH;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