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sửa đổi Điều 1 Nghị quyết 26/NQ-HĐND thông qua Đề án nâng cao chất lượng giáo dục đối với học sinh dân tộc thiểu số tính đến năm 2025, định hướng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34/NQ-HĐND</w:t>
      </w:r>
    </w:p>
    <w:p>
      <w:r>
        <w:t>Kon Tum, ngày 11 tháng 7 năm 2024</w:t>
      </w:r>
    </w:p>
    <w:p>
      <w:r>
        <w:t>NGHỊ QUYẾT</w:t>
      </w:r>
    </w:p>
    <w:p>
      <w:r>
        <w:t>SỬA ĐỔI, BỔ SUNG ĐIỀU 1 NGHỊ QUYẾT SỐ 26/NQ-HĐND NGÀY 09 THÁNG 7 NĂM 2021 CỦA HỘI ĐỒNG NHÂN DÂN TỈNH THÔNG QUA ĐỀ ÁN NÂNG CAO CHẤT LƯỢNG GIÁO DỤC ĐỐI VỚI HỌC SINH DÂN TỘC THIỂU SỐ TÍNH ĐẾN NĂM 2025, ĐỊNH HƯỚNG ĐẾN NĂM 2030</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về ban hành Chương trình Giáo dục phổ thông được sửa đổi bổ sung tại Thông tư số 13/2022/TT-BGDĐT ngày 03 tháng 8 năm 2022 của Bộ trưởng Bộ Giáo dục và Đào tạo;</w:t>
      </w:r>
    </w:p>
    <w:p>
      <w:r>
        <w:t>Căn cứ Thông tư số 23/2023/TT-BGDĐT ngày 08 tháng 12 năm 2023 của Bộ Giáo dục và Đào tạo: Quy định về việc dạy và học tiếng Việt cho trẻ em là người dân tộc thiểu số trước khi vào lớp Một;</w:t>
      </w:r>
    </w:p>
    <w:p>
      <w:r>
        <w:t>Xét Tờ trình số 91/TTr-UBND ngày 12 tháng 6 năm 2024 của Ủy ban nhân dân tỉnh về việc sửa đổi bổ sung Điều 1 Nghị quyết số 26/NQ-HĐND ngày 09 tháng 7 năm 2021 của Hội đồng nhân dân tỉnh về thông qua Đề án nâng cao chất lượng giáo dục đối với học sinh dân tộc thiểu số tính đến năm 2025, định hướng đến năm 2030; Báo cáo thẩm tra của Ban Văn hóa-Xã hội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Sửa đổi, bổ sung điểm c, d khoản 5 Điều 1 Nghị quyết số 26/NQ-HĐND ngày 09 tháng 7 năm 2021 của Hội đồng nhân dân tỉnh thông qua Đề án nâng cao chất lượng giáo dục đối với học sinh dân tộc thiểu số tính đến năm 2025, định hướng đến năm 2030</w:t>
      </w:r>
    </w:p>
    <w:p>
      <w:r>
        <w:t>“c) Kinh phí tăng cường Tiếng Việt cho trẻ năm tuổi là người dân tộc thiểu số trước khi vào lớp Một: 4.483.164.000 đồng.</w:t>
      </w:r>
    </w:p>
    <w:p>
      <w:r>
        <w:t>d) Kinh phí phụ đạo, bồi dưỡng học sinh là người dân tộc thiểu số: 146.582.136.000 đồng”.</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Tài chính;</w:t>
      </w:r>
    </w:p>
    <w:p>
      <w:r>
        <w:t>- Bộ Giáo dục và Đào tạo;</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