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2023 về Chương trình giám sát của Hội đồng nhân dân tỉnh Sóc Trăng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34/NQ-HĐND</w:t>
      </w:r>
    </w:p>
    <w:p>
      <w:r>
        <w:t>Sóc Trăng, ngày 11 tháng 7 năm 2023</w:t>
      </w:r>
    </w:p>
    <w:p>
      <w:r>
        <w:t>NGHỊ QUYẾT</w:t>
      </w:r>
    </w:p>
    <w:p>
      <w:r>
        <w:t>VỀ CHƯƠNG TRÌNH GIÁM SÁT CỦA HỘI ĐỒNG NHÂN DÂN TỈNH SÓC TRĂNG NĂM 2024</w:t>
      </w:r>
    </w:p>
    <w:p>
      <w:r>
        <w:t>HỘI ĐỒNG NHÂN DÂN TỈNH SÓC TRĂNG</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01/TTr-HĐND ngày 13 tháng 6 năm 2023 của Thường trực Hội đồng nhân dân tỉnh Sóc Trăng dự kiến chương trình giám sát của Hội đồng nhân dân tỉnh năm 2024; ý kiến thảo luận của đại biểu Hội đồng nhân dân tại kỳ họp.</w:t>
      </w:r>
    </w:p>
    <w:p>
      <w:r>
        <w:t>QUYẾT NGHỊ:</w:t>
      </w:r>
    </w:p>
    <w:p>
      <w:r>
        <w:t>Điều 1.  Thống nhất nội dung Chương trình giám sát của Hội đồng nhân dân tỉnh năm 2024, như sau:</w:t>
      </w:r>
    </w:p>
    <w:p>
      <w:r>
        <w:t>1. Giám sát tại kỳ họp thường lệ</w:t>
      </w:r>
    </w:p>
    <w:p>
      <w:r>
        <w:t>1.1. Xem xét báo cáo</w:t>
      </w:r>
    </w:p>
    <w:p>
      <w:r>
        <w:t>Xem xét báo cáo công tác 06 tháng, năm 2024 của Thường trực Hội đồng nhân dân, Ủy ban nhân dân, các Ban của Hội đồng nhân dân, Tòa án nhân dân, Viện kiểm sát nhân dân, Cục Thi hành án dân sự tỉnh;</w:t>
      </w:r>
    </w:p>
    <w:p>
      <w:r>
        <w:t>Báo cáo của Ủy ban nhân dân tỉnh về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 và các báo cáo khác theo quy định của pháp luật.</w:t>
      </w:r>
    </w:p>
    <w:p>
      <w:r>
        <w:t>Báo cáo năm 2024 của Ủy ban nhân dân tỉnh về kết quả thực hiện thực hiện 03 Chương trình mục tiêu quốc gia trên địa bàn tỉnh  (Chương trình mục tiêu quốc gia về xây dựng nông thôn mới giai đoạn 2021 - 2025; Chương trình mục tiêu quốc gia giảm nghèo bền vững giai đoạn 2021 - 2025 và Chương trình mục tiêu quốc gia phát triển kinh tế - xã hội vùng đồng bào dân tộc thiểu số giai đoạn 2021 - 2030).</w:t>
      </w:r>
    </w:p>
    <w:p>
      <w:r>
        <w:t>1.2.  Xem xét việc trả lời chất vấn của những người bị chất vấn.</w:t>
      </w:r>
    </w:p>
    <w:p>
      <w:r>
        <w:t>2. Giám sát thường xuyên</w:t>
      </w:r>
    </w:p>
    <w:p>
      <w:r>
        <w:t>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cùng cấp.</w:t>
      </w:r>
    </w:p>
    <w:p>
      <w:r>
        <w:t>3. Giám sát chuyên đề</w:t>
      </w:r>
    </w:p>
    <w:p>
      <w:r>
        <w:t>Việc thực hiện chính sách, pháp luật về quy hoạch, kế hoạch sử dụng đất; chuyển mục đích sử dụng đất từ đất nông nghiệp sang đất phi nông nghiệp trên địa bàn tỉnh Sóc Trăng, giai đoạn từ năm 2021 đến nay.</w:t>
      </w:r>
    </w:p>
    <w:p>
      <w:r>
        <w:t>Điều 2.</w:t>
      </w:r>
    </w:p>
    <w:p>
      <w:r>
        <w:t>1.  Thường trực Hội đồng nhân dân và các Ban của Hội đồng nhân dân tỉnh căn cứ chương trình giám sát của Hội đồng nhân dân tỉnh và các quy định pháp luật xây dựng chương trình giám sát của Thường trực Hội đồng nhân dân tỉnh và các Ban của Hội đồng nhân dân tỉnh. Các Tổ đại biểu và đại biểu Hội đồng nhân dân tỉnh căn cứ điều kiện và tình hình thực tế, chủ động lựa chọn nội dung hoặc các vấn đề do Hội đồng nhân dân, Thường trực Hội đồng nhân dân tỉnh phân công để tiến hành hoạt động giám sát và báo cáo theo quy định.</w:t>
      </w:r>
    </w:p>
    <w:p>
      <w:r>
        <w:t>2.  Thường trực Hội đồng nhân dân tỉnh chủ trì, phối hợp tổ chức thực hiện chương trình giám sát của Hội đồng nhân dân tỉnh năm 2024; điều hòa, phối hợp hoạt động giám sát của các Ban của Hội đồng nhân dân tỉnh; hướng dẫn các Tổ đại biểu và đại biểu Hội đồng nhân dân tỉnh trong việc thực hiện hoạt động giám sát; chỉ đạo tiếp tục nghiên cứu đổi mới, nâng cao chất lượng, hiệu quả hoạt động giám sát; chỉ đạo việc theo dõi, đôn đốc, tổng hợp kết quả giải quyết các kiến nghị sau giám sát; tổng hợp và báo cáo kết quả việc thực hiện chương trình giám sát theo quy định của pháp luật.</w:t>
      </w:r>
    </w:p>
    <w:p>
      <w:r>
        <w:t>Nghị quyết này được Hội đồng nhân dân tỉnh Sóc Trăng Khóa X, Kỳ họp thứ 15 thông qua ngày 11 tháng 7 năm 2023./.</w:t>
      </w:r>
    </w:p>
    <w:p>
      <w:r>
        <w:t>Nơi nhận:</w:t>
      </w:r>
    </w:p>
    <w:p>
      <w:r>
        <w:t>- Ủy ban Thường vụ Quốc hội;</w:t>
      </w:r>
    </w:p>
    <w:p>
      <w:r>
        <w:t>- Ban Công tác đại biểu;</w:t>
      </w:r>
    </w:p>
    <w:p>
      <w:r>
        <w:t>- Văn phòng Quốc hội (bộ phận phía Nam);</w:t>
      </w:r>
    </w:p>
    <w:p>
      <w:r>
        <w:t>- Văn phòng Chính phủ;</w:t>
      </w:r>
    </w:p>
    <w:p>
      <w:r>
        <w:t>- TT. TU, TT. HĐND, UBND, UBMTTQVN tỉnh;</w:t>
      </w:r>
    </w:p>
    <w:p>
      <w:r>
        <w:t>- Các sở, ban, ngành, đoàn thể tỉnh;</w:t>
      </w:r>
    </w:p>
    <w:p>
      <w:r>
        <w:t>- Đại biểu Quốc hội đơn vị tỉnh Sóc Trăng;</w:t>
      </w:r>
    </w:p>
    <w:p>
      <w:r>
        <w:t>- Đại biểu HĐND tỉnh, khóa X;</w:t>
      </w:r>
    </w:p>
    <w:p>
      <w:r>
        <w:t>- TT. HĐND, UBND các huyện, thị xã, thành phố;</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