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giao Ủy ban nhân dân tỉnh quyết định chủ trương đầu tư các dự án đầu tư công nhóm C có tổng mức đầu tư dưới 60 tỷ đồng sử dụng vốn ngân sách cấp tỉnh quản lý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34/2023/NQ-HĐND</w:t>
      </w:r>
    </w:p>
    <w:p>
      <w:r>
        <w:t>Ninh Thuận, ngày 14 tháng 12 năm 2023</w:t>
      </w:r>
    </w:p>
    <w:p>
      <w:r>
        <w:t>NGHỊ QUYẾT</w:t>
      </w:r>
    </w:p>
    <w:p>
      <w:r>
        <w:t>VỀ GIAO ỦY BAN NHÂN DÂN TỈNH QUYẾT ĐỊNH CHỦ TRƯƠNG ĐẦU TƯ CÁC DỰ ÁN ĐẦU TƯ CÔNG NHÓM C CÓ TỔNG MỨC ĐẦU TƯ DƯỚI 60 TỶ ĐỒNG SỬ DỤNG VỐN NGÂN SÁCH CẤP TỈNH QUẢN LÝ TRÊN ĐỊA BÀN TỈNH NINH THUẬN</w:t>
      </w:r>
    </w:p>
    <w:p>
      <w:r>
        <w:t>HỘI ĐỒNG NHÂN DÂN TỈNH NINH THUẬN</w:t>
      </w:r>
    </w:p>
    <w:p>
      <w:r>
        <w:t>KHÓA XI KỲ HỌP 15</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2023;</w:t>
      </w:r>
    </w:p>
    <w:p>
      <w:r>
        <w:t>Căn cứ Nghị định số 40/2020/NĐ-CP ngày 06 tháng 4 năm 2020 của Chính phủ quy định chi tiết thi hành một số điều của Luật Đầu tư công;</w:t>
      </w:r>
    </w:p>
    <w:p>
      <w:r>
        <w:t>Thực hiện Văn bản số 4674-CV/TU ngày 31 tháng 10 năm 2023 của Ban Thường vụ Tỉnh ủy về phân cấp quyết định chủ trương đầu tư các dự án đầu tư công có tổng mức đầu tư của dự án nhóm C;</w:t>
      </w:r>
    </w:p>
    <w:p>
      <w:r>
        <w:t>Xét Tờ trình số 204/TTr-UBND ngày 15 tháng 11 năm 2023 của Ủy ban nhân dân tỉnh trình Hội đồng nhân dân tỉnh ban hành Nghị quyết giao Ủy ban nhân dân tỉnh quyết định chủ trương đầu tư các dự án đầu tư công nhóm C có tổng mức đầu tư dưới 60 tỷ đồng sử dụng vốn ngân sách cấp tỉnh quản lý trên địa bàn tỉnh Ninh Thuận; Báo cáo thẩm tra của Ban Kinh tế - Ngân sách Hội đồng nhân dân tỉnh; ý kiến thảo luận của đại biểu Hội đồng nhân dân tỉnh tại kỳ họp.</w:t>
      </w:r>
    </w:p>
    <w:p>
      <w:r>
        <w:t>QUYẾT NGHỊ:</w:t>
      </w:r>
    </w:p>
    <w:p>
      <w:r>
        <w:t>Điều 1.  Giao Ủy ban nhân dân tỉnh quyết định chủ trương đầu tư đối với dự án đầu tư công nhóm C có tổng mức đầu tư dưới 60 tỷ đồng được quy định tại Điều 10 Luật Đầu tư công thuộc thẩm quyền quyết định chủ trương đầu tư của Hội đồng nhân dân tỉnh quy định tại khoản 7 Điều 17 Luật Đầu tư công bao gồm các nguồn vốn trung ương và địa phương thuộc cấp tỉnh quản lý.</w:t>
      </w:r>
    </w:p>
    <w:p>
      <w:r>
        <w:t>Điều 2. Quy định chuyển tiếp</w:t>
      </w:r>
    </w:p>
    <w:p>
      <w:r>
        <w:t>Đối với các dự án đầu tư công nhóm C có tổng mức đầu tư dưới 60 tỷ đồng đã được HĐND tỉnh phê duyệt chủ trương đầu tư trước thời điểm nghị quyết này có hiệu lực thi hành, giao Ủy ban nhân dân tỉnh quyết định điều chỉnh chủ trương đầu tư dự án.</w:t>
      </w:r>
    </w:p>
    <w:p>
      <w:r>
        <w:t>Điều 3. Tổ chức thực hiện</w:t>
      </w:r>
    </w:p>
    <w:p>
      <w:r>
        <w:t>1. Giao Ủy ban nhân dân tỉnh căn cứ nhiệm vụ, quyền hạn triển khai thực hiện Nghị quyết theo quy định của pháp luật.</w:t>
      </w:r>
    </w:p>
    <w:p>
      <w:r>
        <w:t>- Khi phê duyệt chủ trương đầu tư, điều chỉnh chủ trương đầu tư các dự án, Ủy ban nhân dân tỉnh gửi Thường trực Hội đồng nhân dân tỉnh để theo dõi, giám sát việc thực hiện.</w:t>
      </w:r>
    </w:p>
    <w:p>
      <w:r>
        <w:t>- Hàng năm tổng hợp, đánh giá kết quả thực hiện quyết định chủ trương đầu tư, quyết định điều chỉnh chủ trương đầu tư các dự án nhóm C được giao tại Nghị quyết này báo cáo HĐND tỉnh tại kỳ họp thường lệ cuối năm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