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2023 về Danh mục dịch vụ sự nghiệp công sử dụng ngân sách nhà nước thuộc lĩnh vực lao động - thương binh và xã hội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33/NQ-HĐND</w:t>
      </w:r>
    </w:p>
    <w:p>
      <w:r>
        <w:t>Bình Thuận, ngày 13 tháng 7 năm 2023</w:t>
      </w:r>
    </w:p>
    <w:p>
      <w:r>
        <w:t>NGHỊ QUYẾT</w:t>
      </w:r>
    </w:p>
    <w:p>
      <w:r>
        <w:t>BAN HÀNH DANH MỤC DỊCH VỤ SỰ NGHIỆP CÔNG SỬ DỤNG NGÂN SÁCH NHÀ NƯỚC THUỘC LĨNH VỰC LAO ĐỘNG - THƯƠNG BINH VÀ XÃ HỘI TRÊN ĐỊA BÀN TỈNH</w:t>
      </w:r>
    </w:p>
    <w:p>
      <w:r>
        <w:t>HỘI ĐỒNG NHÂN DÂN TỈNH BÌNH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Xét Tờ trình số 2439/TTr-UBND ngày 05 tháng 7 năm 2023 của UBND tỉnh về việc ban hành Nghị quyết quy định Danh mục dịch vụ sự nghiệp công sử dụng ngân sách nhà nước thuộc lĩnh vực lao động - thương binh và xã hội trên địa bàn tỉnh; Báo cáo thẩm tra số 67/BC-HĐND ngày 05 tháng 7 năm 2023 của Ban Văn hóa - Xã hội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thuộc lĩnh vực lao động - thương binh và xã hội trên địa bàn tỉnh.</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khóa XI, kỳ họp thứ 15 thông qua ngày 13 tháng 7 năm 2023 và có hiệu lực thi hành kể từ ngày thông qua./.</w:t>
      </w:r>
    </w:p>
    <w:p>
      <w:r>
        <w:t>CHỦ TỊCH</w:t>
      </w:r>
    </w:p>
    <w:p>
      <w:r>
        <w:t>Nguyễn Hoài Anh</w:t>
      </w:r>
    </w:p>
    <w:p>
      <w:r>
        <w:t>DANH MỤC</w:t>
      </w:r>
    </w:p>
    <w:p>
      <w:r>
        <w:t>DỊCH VỤ SỰ NGHIỆP CÔNG SỬ DỤNG NGÂN SÁCH NHÀ NƯỚC THUỘC LĨNH VỰC LAO ĐỘNG - THƯƠNG BINH VÀ XÃ HỘI TRÊN ĐỊA BÀN TỈNH</w:t>
      </w:r>
    </w:p>
    <w:p>
      <w:r>
        <w:t>(Kèm theo Nghị quyết số 33/NQ-HĐND   ngày 13 tháng 7 năm 2023 của Hội đồng nhân dân tỉnh Bình Thuận)</w:t>
      </w:r>
    </w:p>
    <w:p>
      <w:r>
        <w:t>Stt</w:t>
      </w:r>
    </w:p>
    <w:p>
      <w:r>
        <w:t>Tên dịch vụ sự nghiệp công</w:t>
      </w:r>
    </w:p>
    <w:p>
      <w:r>
        <w:t>I</w:t>
      </w:r>
    </w:p>
    <w:p>
      <w:r>
        <w:t>Dịch vụ chăm sóc người có công</w:t>
      </w:r>
    </w:p>
    <w:p>
      <w:r>
        <w:t>1</w:t>
      </w:r>
    </w:p>
    <w:p>
      <w:r>
        <w:t>Dịch vụ điều dưỡng luân phiên người có công.</w:t>
      </w:r>
    </w:p>
    <w:p>
      <w:r>
        <w:t>2</w:t>
      </w:r>
    </w:p>
    <w:p>
      <w:r>
        <w:t>Dịch vụ nuôi dưỡng, điều dưỡng thương bệnh binh, người có công.</w:t>
      </w:r>
    </w:p>
    <w:p>
      <w:r>
        <w:t>II</w:t>
      </w:r>
    </w:p>
    <w:p>
      <w:r>
        <w:t>Dịch vụ thuộc lĩnh vực giáo dục nghề nghiệp</w:t>
      </w:r>
    </w:p>
    <w:p>
      <w:r>
        <w:t>1</w:t>
      </w:r>
    </w:p>
    <w:p>
      <w:r>
        <w:t>Dịch vụ đào tạo nghề học nặng nhọc, độc hại, nguy hiểm (Danh mục nghề học do Bộ trưởng Bộ Lao động - Thương binh và Xã hội quy định).</w:t>
      </w:r>
    </w:p>
    <w:p>
      <w:r>
        <w:t>2</w:t>
      </w:r>
    </w:p>
    <w:p>
      <w:r>
        <w:t>Dịch vụ đào tạo trình độ trung cấp, cao đẳng đối với ngành, nghề khó tuyển sinh nhưng xã hội có nhu cầu; các ngành chuyên môn đặc thù đáp ứng yêu cầu phát triển kinh tế - xã hội, quốc phòng, an ninh (Danh mục nghề học do cơ quan quản lý giáo dục nghề nghiệp trung ương quy định).</w:t>
      </w:r>
    </w:p>
    <w:p>
      <w:r>
        <w:t>3</w:t>
      </w:r>
    </w:p>
    <w:p>
      <w:r>
        <w:t>Dịch vụ đào tạo sơ cấp nghề, đào tạo nghề dưới 03 tháng cho phụ nữ, lao động nông thôn, người khuyết tật, người thuộc hộ nghèo, cận nghèo, thanh niên hoàn thành nghĩa vụ quân sự, nghĩa vụ công an, thanh niên tình nguyện hoàn thành nhiệm vụ thực hiện chương trình, dự án phát triển kinh tế - xã hội.</w:t>
      </w:r>
    </w:p>
    <w:p>
      <w:r>
        <w:t>4</w:t>
      </w:r>
    </w:p>
    <w:p>
      <w:r>
        <w:t>Dịch vụ đào tạo trình độ cao đẳng, trung cấp các nghề còn lại (ngoài danh mục quy định tại khoản 1, khoản 2, khoản 3 mục này).</w:t>
      </w:r>
    </w:p>
    <w:p>
      <w:r>
        <w:t>III</w:t>
      </w:r>
    </w:p>
    <w:p>
      <w:r>
        <w:t>Dịch vụ về việc làm</w:t>
      </w:r>
    </w:p>
    <w:p>
      <w:r>
        <w:t>1</w:t>
      </w:r>
    </w:p>
    <w:p>
      <w:r>
        <w:t>Dịch vụ tư vấn, giới thiệu việc làm, định hướng nghề nghiệp cho người lao động.</w:t>
      </w:r>
    </w:p>
    <w:p>
      <w:r>
        <w:t>2</w:t>
      </w:r>
    </w:p>
    <w:p>
      <w:r>
        <w:t>Dịch vụ thu thập, phân tích, dự báo và cung ứng thông tin thị trường lao động gồm: Thu thập, cung cấp thông tin thị trường lao động, phân tích, dự báo thị trường lao động, kết nối thị trường lao động.</w:t>
      </w:r>
    </w:p>
    <w:p>
      <w:r>
        <w:t>3</w:t>
      </w:r>
    </w:p>
    <w:p>
      <w:r>
        <w:t>Dịch vụ cung ứng và tuyển lao động theo yêu cầu của người sử dụng lao động, trừ đối tượng thuộc bảo hiểm thất nghiệp chi trả.</w:t>
      </w:r>
    </w:p>
    <w:p>
      <w:r>
        <w:t>IV</w:t>
      </w:r>
    </w:p>
    <w:p>
      <w:r>
        <w:t>Dịch vụ đưa người lao động đi làm việc ở nước ngoài</w:t>
      </w:r>
    </w:p>
    <w:p>
      <w:r>
        <w:t>Dịch vụ đưa người lao động đi làm việc ở nước ngoài theo hợp đồng cho lao động là người dân tộc thiểu số, người thuộc hộ nghèo, cận nghèo, thân nhân người có công với cách mạng; người cần nâng cao trình độ kỹ năng nghề, ngoại ngữ theo yêu cầu của nước tiếp nhận lao động thuộc dự án, chương trình hợp tác giữa Chính phủ Việt Nam và nước tiếp nhận lao động.</w:t>
      </w:r>
    </w:p>
    <w:p>
      <w:r>
        <w:t>V</w:t>
      </w:r>
    </w:p>
    <w:p>
      <w:r>
        <w:t>Dịch vụ trợ giúp xã hội và bảo vệ chăm sóc trẻ em; dịch vụ xã hội trong cơ sở bảo trợ xã hội</w:t>
      </w:r>
    </w:p>
    <w:p>
      <w:r>
        <w:t>1</w:t>
      </w:r>
    </w:p>
    <w:p>
      <w:r>
        <w:t>Dịch vụ chăm sóc đối tượng cần sự bảo vệ khẩn cấp.</w:t>
      </w:r>
    </w:p>
    <w:p>
      <w:r>
        <w:t>2</w:t>
      </w:r>
    </w:p>
    <w:p>
      <w:r>
        <w:t>Dịch vụ chăm sóc dài hạn cho đối tượng bảo trợ xã hội.</w:t>
      </w:r>
    </w:p>
    <w:p>
      <w:r>
        <w:t>3</w:t>
      </w:r>
    </w:p>
    <w:p>
      <w:r>
        <w:t>Dịch vụ công tác xã hội và chăm sóc bán trú.</w:t>
      </w:r>
    </w:p>
    <w:p>
      <w:r>
        <w:t>4</w:t>
      </w:r>
    </w:p>
    <w:p>
      <w:r>
        <w:t>Dịch vụ chăm sóc, nuôi dưỡng dài hạn cho đối tượng tự nguyện sống tại cơ sở bảo trợ xã hội.</w:t>
      </w:r>
    </w:p>
    <w:p>
      <w:r>
        <w:t>5</w:t>
      </w:r>
    </w:p>
    <w:p>
      <w:r>
        <w:t>Dịch vụ công tác xã hội và chăm sóc bán trú cho đối tượng tự nguyện tại cơ sở bảo trợ xã hội.</w:t>
      </w:r>
    </w:p>
    <w:p>
      <w:r>
        <w:t>VI</w:t>
      </w:r>
    </w:p>
    <w:p>
      <w:r>
        <w:t>Dịch vụ lĩnh vực phòng, chống tệ nạn xã hội</w:t>
      </w:r>
    </w:p>
    <w:p>
      <w:r>
        <w:t>1</w:t>
      </w:r>
    </w:p>
    <w:p>
      <w:r>
        <w:t>Dịch vụ tư vấn dự phòng nghiện ma túy; tư vấn điều trị, cai nghiện ma túy bắt buộc, cai nghiện phục hồi; đào tạo nghề, tạo việc làm cho người nghiện ma túy tại cơ sở cai nghiện công lập.</w:t>
      </w:r>
    </w:p>
    <w:p>
      <w:r>
        <w:t>2</w:t>
      </w:r>
    </w:p>
    <w:p>
      <w:r>
        <w:t>Dịch vụ hỗ trợ cho người bán dâm tại cộng đồng và Trung tâm công tác xã hội.</w:t>
      </w:r>
    </w:p>
    <w:p>
      <w:r>
        <w:t>3</w:t>
      </w:r>
    </w:p>
    <w:p>
      <w:r>
        <w:t>Dịch vụ hỗ trợ khẩn cấp, hỗ trợ phục hồi và hòa nhập cộng đồng cho nạn nhân mua bán.</w:t>
      </w:r>
    </w:p>
    <w:p>
      <w:r>
        <w:t>4</w:t>
      </w:r>
    </w:p>
    <w:p>
      <w:r>
        <w:t>Dịch vụ cai nghiện ma túy tự nguyện.</w:t>
      </w:r>
    </w:p>
    <w:p>
      <w:r>
        <w:t>VII</w:t>
      </w:r>
    </w:p>
    <w:p>
      <w:r>
        <w:t>Dịch vụ về an toàn vệ sinh lao động</w:t>
      </w:r>
    </w:p>
    <w:p>
      <w:r>
        <w:t>Dịch vụ Huấn luyện an toàn vệ sinh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