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quy định về nội dung chi sử dụng nguồn sự nghiệp thuộc Chương trình mục tiêu quốc gia giảm nghèo bền vững giai đoạn 2021-2025 và Chương trình mục tiêu quốc gia phát triển kinh tế xã hội vùng đồng bào dân tộc thiểu số và miền núi giai đoạn 2021-2030, giai đoạn I: từ năm 2021-2025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33/2023/NQ-HĐND</w:t>
      </w:r>
    </w:p>
    <w:p>
      <w:r>
        <w:t>Yên Bái, ngày 08 tháng 7 năm 2023</w:t>
      </w:r>
    </w:p>
    <w:p>
      <w:r>
        <w:t>NGHỊ QUYẾT</w:t>
      </w:r>
    </w:p>
    <w:p>
      <w:r>
        <w:t>QUY ĐỊNH VỀ NỘI DUNG, MỨC CHI MỘT SỐ NỘI DUNG CHI SỬ DỤNG NGUỒN SỰ NGHIỆP THUỘC CHƯƠNG TRÌNH MỤC TIÊU QUỐC GIA GIẢM NGHÈO BỀN VỮNG GIAI ĐOẠN 2021 - 2025 VÀ CHƯƠNG TRÌNH MỤC TIÊU QUỐC GIA PHÁT TRIỂN KINH TẾ - XÃ HỘI VÙNG ĐỒNG BÀO DÂN TỘC THIỂU SỐ VÀ MIỀN NÚI GIAI ĐOẠN 2021 - 2030, GIAI ĐOẠN I: TỪ NĂM 2021 ĐẾN NĂM 2025 TRÊN ĐỊA BÀN TỈNH YÊN BÁI</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154/20202/NĐ-CP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06/2022/TT-BTTTT ngày 30 tháng 6 năm 2022 của Bộ trưởng Bộ Thông tin và Truyền thông về việc hướng dẫn thực hiện Dự án Truyền thông và giảm nghèo về thông tin thuộc Chương trình mục tiêu quốc gia giảm nghèo bền vững giai đoạn 2021 - 2025;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2021 - 2025;</w:t>
      </w:r>
    </w:p>
    <w:p>
      <w:r>
        <w:t>Xét Tờ trình số 56/TTr-UBND ngày 29 tháng 6 năm 2023 của Ủy ban nhân dân tỉnh Yên Bái về việc ban hành Nghị quyết của Hội đồng nhân dân tỉnh quy định nội dung, mức hỗ trợ một số nội dung chi đặc thù thuộc nguồn kinh phí sự nghiệp Chương trình mục tiêu quốc gia xây dựng nông thôn mới giai đoạn 2021 - 2025 trên địa bàn tỉnh tỉnh Yên Bái; Báo cáo thẩm tra số 81/BC-KTNS ngày 05 tháng 7 năm 2023 của Ban Kinh tế - Ngân sách; ý kiến thảo luận của đại biểu Hội đồng nhân dân tại kỳ họp.</w:t>
      </w:r>
    </w:p>
    <w:p>
      <w:r>
        <w:t>QUYẾT NGHỊ:</w:t>
      </w:r>
    </w:p>
    <w:p>
      <w:r>
        <w:t>Điều 1. Phạm vi điều chỉnh, đối tượng áp dụng</w:t>
      </w:r>
    </w:p>
    <w:p>
      <w:r>
        <w:t>1. Nghị quyết này quy định về nội dung, mức chi một số nội dung chi sử dụng nguồn sự nghiệp thuộc Chương trình mục tiêu quốc gia giảm nghèo bền vững giai đoạn 2021-2025 và Chương trình mục tiêu quốc gia Phát triển kinh tế - xã hội vùng đồng bào dân tộc thiểu số và miền núi giai đoạn 2021-2030, giai đoạn I: từ năm 2021 đến năm 2025 trên địa bàn tỉnh Yên Bái.</w:t>
      </w:r>
    </w:p>
    <w:p>
      <w:r>
        <w:t>2. Đối tượng áp dụng:</w:t>
      </w:r>
    </w:p>
    <w:p>
      <w:r>
        <w:t>a) Các cơ quan, đơn vị, tổ chức, cá nhân có liên quan đến việc hỗ trợ người dân tham gia học xóa mù chữ thuộc Chương trình mục tiêu quốc gia Phát triển kinh tế - xã hội vùng đồng bào dân tộc thiểu số và miền núi giai đoạn 2021- 2030, giai đoạn I: từ năm 2021 đến năm 2025 trên địa bàn tỉnh Yên Bái.</w:t>
      </w:r>
    </w:p>
    <w:p>
      <w:r>
        <w:t>b) Các cơ quan, đơn vị, tổ chức, cá nhân có liên quan thực hiện Dự án Giảm nghèo về thông tin thuộc Chương trình mục tiêu quốc gia giảm nghèo bền vững giai đoạn 2021 - 2025 trên địa bàn tỉnh Yên Bái.</w:t>
      </w:r>
    </w:p>
    <w:p>
      <w:r>
        <w:t>Điều 2. Chi hỗ trợ khuyến khích người dân vùng đồng bào dân tộc thiểu số tham gia học xóa mù chữ thuộc Chương trình mục tiêu quốc gia phát triển kinh tế - xã hội vùng đồng bào dân tộc thiểu số và miền núi giai đoạn 2021 -2030, giai đoạn I: từ năm 2021 đến năm 2025</w:t>
      </w:r>
    </w:p>
    <w:p>
      <w:r>
        <w:t>1. Đối tượng hỗ trợ: Người dân vùng đồng bào dân tộc thiểu số tham gia học xóa mù chữ thuộc Chương trình mục tiêu quốc gia Phát triển kinh tế - xã hội vùng đồng bào dân tộc thiểu số và miền núi giai đoạn 2021 - 2030, giai đoạn I: từ năm 2021 đến năm 2025 trên địa bàn tỉnh Yên Bái.</w:t>
      </w:r>
    </w:p>
    <w:p>
      <w:r>
        <w:t>2. Nội dung chi: Hỗ trợ bằng tiền mặt cho người dân vùng đồng bào dân tộc thiểu số hoàn thành 01 giai đoạn của Chương trình xoá mù chữ.</w:t>
      </w:r>
    </w:p>
    <w:p>
      <w:r>
        <w:t>3. Mức chi: 1.000.000 đồng/người/01 giai đoạn của chương trình xóa mù chữ.</w:t>
      </w:r>
    </w:p>
    <w:p>
      <w:r>
        <w:t>4. Nguồn kinh phí thực hiện: Nguồn vốn sự nghiệp ngân sách trung ương và nguồn kinh phí đối ứng của ngân sách địa phương để thực hiện Chương trình mục tiêu quốc gia phát triển kinh tế - xã hội vùng đồng bào dân tộc thiểu số và miền núi giai đoạn 2021 - 2030, giai đoạn I: từ năm 2021 đến năm 2025.</w:t>
      </w:r>
    </w:p>
    <w:p>
      <w:r>
        <w:t>Điều 3. Chi thực hiện Dự án giảm nghèo về thông tin thuộc Chương trình mục tiêu quốc gia giảm nghèo bền vững giai đoạn 2021-2025</w:t>
      </w:r>
    </w:p>
    <w:p>
      <w:r>
        <w:t>1. Đối tượng hỗ trợ: Đài truyền thanh ở xã có điều kiện kinh tế xã hội đặc biệt khó khăn thuộc Chương trình mục tiêu quốc gia giảm nghèo bền vững giai đoạn 2021 - 2025 trên địa bàn tỉnh Yên Bái.</w:t>
      </w:r>
    </w:p>
    <w:p>
      <w:r>
        <w:t>2. Nội dung chi: Chi tăng cường cơ sở vật chất cho hoạt động của đài truyền thanh xã có điều kiện kinh tế - xã hội đặc biệt khó khăn (xã khu vực III) theo quy định tại khoản 2 Điều 7 Thông tư số 06/2022/TT-BTTTT của Bộ trưởng Bộ Thông tin và Truyền thông.</w:t>
      </w:r>
    </w:p>
    <w:p>
      <w:r>
        <w:t>3. Mức chi:</w:t>
      </w:r>
    </w:p>
    <w:p>
      <w:r>
        <w:t>a) Đối với đài truyền thanh xã thiết lập mới:</w:t>
      </w:r>
    </w:p>
    <w:p>
      <w:r>
        <w:t>Đầu tư, thiết lập mới đài truyền thanh ứng dụng công nghệ thông tin - viễn thông: Hỗ trợ tối đa 300.000.000 đồng/đài truyền thanh xã theo dự toán được cấp có thẩm quyền phê duyệt;</w:t>
      </w:r>
    </w:p>
    <w:p>
      <w:r>
        <w:t>Đầu tư, thiết lập mới đài truyền thanh ứng dụng công nghệ thông tin - viễn thông và kết nối đài truyền thanh không dây FM: Hỗ trợ tối đa 200.000.000 đồng/đài truyền thanh xã theo dự toán được cấp có thẩm quyền phê duyệt.</w:t>
      </w:r>
    </w:p>
    <w:p>
      <w:r>
        <w:t>b) Đối với đài truyền thanh xã mở rộng: Hỗ trợ tối đa 150.000.000 đồng/đài truyền thanh xã theo dự toán được cấp có thẩm quyền phê duyệt.</w:t>
      </w:r>
    </w:p>
    <w:p>
      <w:r>
        <w:t>3. Nguồn kinh phí thực hiện: Nguồn vốn sự nghiệp ngân sách trung ương và nguồn kinh phí đối ứng của ngân sách địa phương để thực hiện Chương trình mục tiêu quốc gia giảm nghèo bền vững giai đoạn 2021 - 2025 trên địa bàn tỉnh Yên Bái.</w:t>
      </w:r>
    </w:p>
    <w:p>
      <w:r>
        <w:t>Điều 4. Tổ chức thực hiện</w:t>
      </w:r>
    </w:p>
    <w:p>
      <w:r>
        <w:t>1. Giao Ủy ban nhân dân tỉnh tổ chức triển khai thực hiện Nghị quyết này theo đúng quy định của pháp luật.</w:t>
      </w:r>
    </w:p>
    <w:p>
      <w:r>
        <w:t>2. Thường trực Hội đồng nhân dân tỉnh, các ban của Hội đồng nhân dân tỉnh, các tổ đại biểu và đại biểu Hội đồng nhân dân tỉnh giám sát việc thực hiện Nghị quyết này.</w:t>
      </w:r>
    </w:p>
    <w:p>
      <w:r>
        <w:t>3. Trường hợp các văn bản quy phạm pháp luật được dẫn chiếu để áp dụng tại Nghị quyết này được sửa đổi, bổ sung hoặc thay thế bằng văn bản mới thì thực hiện theo quy định tại văn bản sửa đổi, bổ sung, thay thế.</w:t>
      </w:r>
    </w:p>
    <w:p>
      <w:r>
        <w:t>Nghị quyết này đã được Hội đồng nhân dân tỉnh Yên Bái khoá XIX - Kỳ họp thứ 12 thông qua ngày 08 tháng 7 năm 2023 và có hiệu lực từ ngày 18 tháng 7 năm 2023./.</w:t>
      </w:r>
    </w:p>
    <w:p>
      <w:r>
        <w:t>Nơi nhận:</w:t>
      </w:r>
    </w:p>
    <w:p>
      <w:r>
        <w:t>- Ủy ban Thường vụ Quốc hội;</w:t>
      </w:r>
    </w:p>
    <w:p>
      <w:r>
        <w:t>- Chính phủ;</w:t>
      </w:r>
    </w:p>
    <w:p>
      <w:r>
        <w:t>- Bộ Tài chính;</w:t>
      </w:r>
    </w:p>
    <w:p>
      <w:r>
        <w:t>- Cục kiểm tra văn bản QPPL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Các cơ quan, ban, ngành, đoàn thể cấp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