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320/NQ-HĐND năm 2024 tán thành chủ trương sắp xếp các đơn vị hành chính cấp xã giai đoạn 2023-2025 của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320/NQ-HĐND</w:t>
      </w:r>
    </w:p>
    <w:p>
      <w:r>
        <w:t>Bắc Ninh, ngày 29 tháng 8 năm 2024</w:t>
      </w:r>
    </w:p>
    <w:p>
      <w:r>
        <w:t>NGHỊ QUYẾT</w:t>
      </w:r>
    </w:p>
    <w:p>
      <w:r>
        <w:t>VỀ VIỆC TÁN THÀNH CHỦ TRƯƠNG SẮP XẾP CÁC ĐƠN VỊ HÀNH CHÍNH CẤP XÃ GIAI ĐOẠN 2023 - 2025 CỦA TỈNH BẮC NINH</w:t>
      </w:r>
    </w:p>
    <w:p>
      <w:r>
        <w:t>HỘI ĐỒNG NHÂN DÂN TỈNH BẮC NINH</w:t>
      </w:r>
    </w:p>
    <w:p>
      <w:r>
        <w:t>KHÓA XIX,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 Kết luận số 48-KL/TW ngày 30 tháng 01 năm 2023 của Bộ Chính trị về tiếp tục thực hiện sắp xếp đơn vị hành chính cấp huyện, cấp xã giai đoạn 2023-2030;</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Căn cứ Nghị định số 54/2018/NĐ-CP ngày 16 tháng 4 năm 2018 của Chính phủ về hướng dẫn việc lấy ý kiến cử tri về thành lập, giải thể, nhập, chia, điều chỉnh địa giới hành chính; Nghị định số 66/2023/NĐ-CP ngày 24 tháng 8 năm 2023 của Chính phủ sửa đổi, bổ sung một số điều của Nghị định số 54/2018/NĐ-CP ngày 16 tháng 4 năm 2018 của Chính phủ;</w:t>
      </w:r>
    </w:p>
    <w:p>
      <w:r>
        <w:t>Xét Tờ trình số 281/TTr-UBND ngày 28 tháng 8 năm 2024 của Ủy ban nhân dân tỉnh về tán thành chủ trương sắp xếp các đơn vị hành chính cấp xã giai đoạn 2023 - 2025 của tỉnh Bắc Ninh; báo cáo thẩm tra của Ban Pháp chế và ý kiến thảo luận của các đại biểu.</w:t>
      </w:r>
    </w:p>
    <w:p>
      <w:r>
        <w:t>QUYẾT NGHỊ:</w:t>
      </w:r>
    </w:p>
    <w:p>
      <w:r>
        <w:t>Điều 1.  Tán thành chủ trương sắp xếp các đơn vị hành chính cấp xã giai đoạn 2023 - 2025 của tỉnh Bắc Ninh với các nội dung sau:</w:t>
      </w:r>
    </w:p>
    <w:p>
      <w:r>
        <w:t>1. Sắp xếp đơn vị hành chính cấp xã thuộc huyện Lương Tài</w:t>
      </w:r>
    </w:p>
    <w:p>
      <w:r>
        <w:t>a) Thành lập xã An Tập trên cơ sở nhập toàn hộ 4,85 km 2  diện tích tự nhiên, 4.591 người của xã Lai Hạ và toàn bộ 5,31 km 2  diện tích tự nhiên, 7.662 người của xã Mỹ Hương. Sau khi thành lập xã An Tập có 10,16 km 2  diện tích tự nhiên và quy mô dân số 12.253 người.</w:t>
      </w:r>
    </w:p>
    <w:p>
      <w:r>
        <w:t>Xã An Tập phía Đông giáp với xã Nam Hồng, huyện Nam Sách, tỉnh Hải Dương; phía Tây giáp xã Phú Hòa và xã Trừng Xá, huyện Lương Tài; phía Nam giáp xã Minh Tân và xã Thái Tân, huyện Nam Sách, tỉnh Hải Dương; phía Bắc giáp xã An Thịnh và xã Trung Kênh, huyện Lương Tài.</w:t>
      </w:r>
    </w:p>
    <w:p>
      <w:r>
        <w:t>b) Thành lập xã Quang Minh trên cơ sở nhập toàn bộ 5,43 km 2  diện tích tự nhiên, 5.207 người của xã Trừng Xá và toàn bộ 5,99 km 2  diện tích tự nhiên, 5.697 người của xã Minh Tân. Sau khi thành lập xã Quang Minh có 11,42 km 2  diện tích tự nhiên và quy mô dân số 10.904 người.</w:t>
      </w:r>
    </w:p>
    <w:p>
      <w:r>
        <w:t>Xã Quang Minh phía Đông giáp với xã Lai Hạ và xã Mỹ Hương, huyện Lương Tài; phía Tây giáp xã Trung Chính, huyện Lương Tài; phía Nam giáp xã Cẩm Văn, huyện Cẩm Giàng và xã Minh Tân, xã Thái Tân, huyện Nam Sách, tỉnh Hải Dương; phía Bắc giáp xã Phú Hòa, huyện Lương Tài.</w:t>
      </w:r>
    </w:p>
    <w:p>
      <w:r>
        <w:t>2. Sắp xếp đơn vị hành chính cấp xã thuộc thị xã Quế Võ</w:t>
      </w:r>
    </w:p>
    <w:p>
      <w:r>
        <w:t>Thành lập xã Chi Lăng trên cơ sở nhập toàn bộ 6,02 km 2  diện tích tự nhiên, 5.221 người của xã Hán Quảng và toàn bộ 9,67 km 2  diện tích tự nhiên, 11.125 người của xã Chi Lăng. Sau khi thành lập xã Chi Lăng có 15,7 km 2  diện tích tự nhiên và quy mô dân số 16.346 người.</w:t>
      </w:r>
    </w:p>
    <w:p>
      <w:r>
        <w:t>Xã Chi Lăng phía Đông giáp với xã Lãng Ngâm, huyện Gia Bình; phía Tây giáp xã Tân Chi, huy Tiên Du; phía Nam giáp xã Mão Điền, thị xã Thuận Thành; phía Bắc giáp xã Mộ Đạo và xã Yên Giả, thị xã Quế Võ.</w:t>
      </w:r>
    </w:p>
    <w:p>
      <w:r>
        <w:t>3. Sắp xếp đơn vị hành chính cấp xã thuộc thành phố Bắc Ninh</w:t>
      </w:r>
    </w:p>
    <w:p>
      <w:r>
        <w:t>Thành lập phường Tiền Ninh Vệ trên cơ sở nhập toàn bộ 0,33 km 2  diện tích tự nhiên, 9.890 người của phường Tiền An; toàn bộ 0,582 km 2  diện tích tự nhiên, 6.447 người của phường Vệ An và toàn bộ 0,815 km 2  diện tích tự nhiên, 15.036 người của phường Ninh Xá. Sau khi thành lập phường Tiền Ninh Vệ có 1,727 km 2  diện tích tự nhiên và quy mô dân số 31.373 người.</w:t>
      </w:r>
    </w:p>
    <w:p>
      <w:r>
        <w:t>Phường Tiền Ninh Vệ phía Đông giáp với phường Đại Phúc và phường Suối Hoa, thành phố Bắc Ninh; phía Tây và phía Bắc giáp phường Kinh Bắc, thành phố Bắc Ninh; phía Nam giáp phường Võ Cường, thành phố Bắc Ninh.</w:t>
      </w:r>
    </w:p>
    <w:p>
      <w:r>
        <w:t>Điều 2.  Giao Ủy ban nhân dân tỉnh hoàn chỉnh hồ sơ, trình cấp có thẩm quyền xem xét, quyết định.</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20 thông qua ngày 29 tháng 8 năm 2024 và có hiệu lực kể từ ngày ký./.</w:t>
      </w:r>
    </w:p>
    <w:p>
      <w:r>
        <w:t>Nơi nhận:</w:t>
      </w:r>
    </w:p>
    <w:p>
      <w:r>
        <w:t>- UBTVQH, Chính phủ (b/c);</w:t>
      </w:r>
    </w:p>
    <w:p>
      <w:r>
        <w:t>- Bộ Nội vụ (b/c);</w:t>
      </w:r>
    </w:p>
    <w:p>
      <w:r>
        <w:t>- TT Tỉnh ủy, TTHĐND, UBND, UBMTTQ tỉnh;</w:t>
      </w:r>
    </w:p>
    <w:p>
      <w:r>
        <w:t>- Đảng đoàn HĐND tỉnh;</w:t>
      </w:r>
    </w:p>
    <w:p>
      <w:r>
        <w:t>- Đoàn ĐBQH tỉnh;</w:t>
      </w:r>
    </w:p>
    <w:p>
      <w:r>
        <w:t>- Các đại biểu HĐND tỉnh;</w:t>
      </w:r>
    </w:p>
    <w:p>
      <w:r>
        <w:t>- Các sở, ban, ngành tỉnh;</w:t>
      </w:r>
    </w:p>
    <w:p>
      <w:r>
        <w:t>- Các cơ quan trung ương đóng trên địa bàn tỉnh;</w:t>
      </w:r>
    </w:p>
    <w:p>
      <w:r>
        <w:t>- Các VP: TU, Đoàn ĐBQH và HĐND tỉnh, UBND tỉnh;</w:t>
      </w:r>
    </w:p>
    <w:p>
      <w:r>
        <w:t>- Các Huyện ủy, Thị ủy, Thành ủy;</w:t>
      </w:r>
    </w:p>
    <w:p>
      <w:r>
        <w:t>- TTHĐND, UBND các huyện, thị xã, thành phố;</w:t>
      </w:r>
    </w:p>
    <w:p>
      <w:r>
        <w:t>- Công báo, Đài PTTH, Cổng TTĐT tỉnh, Báo BN, TTXVN tại BN;</w:t>
      </w:r>
    </w:p>
    <w:p>
      <w:r>
        <w:t>- VP: LĐVP, Phòng CM,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