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32/NQ-CP năm 2025 đề nghị xây dựng Nghị quyết về thí điểm chính sách để tháo gỡ vướng mắc trong hoạt động khoa học, công nghệ, đổi mới sáng tạo và chuyển đổi số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32/NQ-CP</w:t>
      </w:r>
    </w:p>
    <w:p>
      <w:r>
        <w:t>Hà Nội, ngày 12 tháng 02 năm 2025</w:t>
      </w:r>
    </w:p>
    <w:p>
      <w:r>
        <w:t>NGHỊ QUYẾT</w:t>
      </w:r>
    </w:p>
    <w:p>
      <w:r>
        <w:t>VỀ ĐỀ NGHỊ XÂY DỰNG NGHỊ QUYẾT CỦA QUỐC HỘI VỀ THÍ ĐIỂM MỘT SỐ CHÍNH SÁCH ĐỂ THÁO GỠ VƯỚNG MẮC TRONG HOẠT ĐỘNG KHOA HỌC, CÔNG NGHỆ, ĐỔI MỚI SÁNG TẠO VÀ CHUYỂN ĐỔI SỐ QUỐC GIA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01 tháng 01 năm 2021;</w:t>
      </w:r>
    </w:p>
    <w:p>
      <w:r>
        <w:t>Căn cứ Nghị định số 39/2022/NĐ-CP ngày 18 tháng 6 năm 2022 của Chính phủ ban hành Quy chế làm việc của Chính phủ;</w:t>
      </w:r>
    </w:p>
    <w:p>
      <w:r>
        <w:t>Theo đề nghị của Bộ trưởng Bộ Khoa học và Công nghệ và Bộ trưởng Bộ Thông tin và Truyền thông tại Tờ trình số 455/TTr-BKHCN&amp;BTTTT ngày 11 tháng 02 năm 2025 về việc đề nghị xây dựng Nghị quyết của Quốc hội về thí điểm chính sách để tháo gỡ vướng mắc trong hoạt động khoa học, công nghệ, đổi mới sáng tạo và chuyển đổi số quốc gia;</w:t>
      </w:r>
    </w:p>
    <w:p>
      <w:r>
        <w:t>Trên cơ sở kết quả biểu quyết của các Thành viên Chính phủ.</w:t>
      </w:r>
    </w:p>
    <w:p>
      <w:r>
        <w:t>QUYẾT NGHỊ:</w:t>
      </w:r>
    </w:p>
    <w:p>
      <w:r>
        <w:t>Điều 1.  Thông qua đề nghị xây dựng Nghị quyết của Quốc hội về thí điểm chính sách để tháo gỡ vướng mắc trong hoạt động khoa học, công nghệ, đổi mới sáng tạo và chuyển đổi số quốc gia theo đề nghị của Bộ trưởng Bộ Khoa học và Công nghệ và Bộ trưởng Bộ Thông tin và Truyền thông tại Tờ trình số 455/TTr-BKHCN&amp;BTTTT ngày 11 tháng 02 năm 2025. Bộ Khoa học và Công nghệ, Bộ Thông tin và Truyền thông tiếp thu ý kiến các Thành viên Chính phủ trong quá trình xây dựng, hoàn thiện dự thảo Nghị quyết của Quốc hội theo đúng quy định; chịu trách nhiệm về các nội dung, số liệu báo cáo, đề xuất.</w:t>
      </w:r>
    </w:p>
    <w:p>
      <w:r>
        <w:t>Điều 2.  Giao Bộ trưởng Bộ Thông tin và Truyền thông thừa ủy quyền Thủ tướng Chính phủ, thay mặt Chính phủ báo cáo Ủy ban Thường vụ Quốc hội bổ sung dự thảo Nghị quyết của Quốc hội về thí điểm chính sách để tháo gỡ vướng mắc trong hoạt động khoa học, công nghệ, đổi mới sáng tạo và chuyển đổi số quốc gia vào Chương trình xây dựng luật, pháp lệnh năm 2025 và trình Quốc hội thông qua tại một kỳ họp (tháng 02 năm 2025). Bộ Khoa học và Công nghệ, Bộ Thông tin và Truyền thông có trách nhiệm phối hợp chặt chẽ với Bộ Tư pháp, cung cấp đầy đủ hồ sơ, tài liệu liên quan theo quy định, bảo đảm tiến độ báo cáo Ủy ban Thường vụ Quốc hội theo yêu cầu.</w:t>
      </w:r>
    </w:p>
    <w:p>
      <w:r>
        <w:t>Điều 3.  Nghị quyết này có hiệu lực thi hành kể từ ngày ký ban hành.</w:t>
      </w:r>
    </w:p>
    <w:p>
      <w:r>
        <w:t>Điều 4.  Bộ trưởng Bộ Tư pháp, Bộ trưởng Khoa học và Công nghệ, Bộ trưởng Bộ Thông tin và Truyền thông và các Bộ trưởng, Thủ trưởng các cơ quan liên quan chịu trách nhiệm thi hành Nghị quyết này./.</w:t>
      </w:r>
    </w:p>
    <w:p>
      <w:r>
        <w:t>Nơi nhận:</w:t>
      </w:r>
    </w:p>
    <w:p>
      <w:r>
        <w:t>- Như Điều 4;</w:t>
      </w:r>
    </w:p>
    <w:p>
      <w:r>
        <w:t>- Ban Bí thư Trung ương Đảng;</w:t>
      </w:r>
    </w:p>
    <w:p>
      <w:r>
        <w:t>- Thủ tướng, các Phó Thủ tướng Chính phủ;</w:t>
      </w:r>
    </w:p>
    <w:p>
      <w:r>
        <w:t>- Các bộ, cơ quan ngang bộ, cơ quan thuộc Chính phủ;</w:t>
      </w:r>
    </w:p>
    <w:p>
      <w:r>
        <w:t>- Văn phòng Trung ương Đảng;</w:t>
      </w:r>
    </w:p>
    <w:p>
      <w:r>
        <w:t>- Văn phòng Tổng Bí thư;</w:t>
      </w:r>
    </w:p>
    <w:p>
      <w:r>
        <w:t>- Văn phòng Quốc hội;</w:t>
      </w:r>
    </w:p>
    <w:p>
      <w:r>
        <w:t>- VPCP: BTCN, các PCN, Trợ lý TTg, TGĐ Cổng TTĐT, các Vụ: TH, QHĐP, PL, KTTH, Cục KSTT;</w:t>
      </w:r>
    </w:p>
    <w:p>
      <w:r>
        <w:t>- Lưu: VT, KGVX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