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310/NQ-HĐND năm 2024 hủy bỏ danh mục công trình, dự án nhà nước thu hồi đất đã được Hội đồng nhân dân tỉnh Sơn La thông qua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310/NQ-HĐND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17/04/2024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17/04/2024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HỘI ĐỒNG NHÂN DÂN</w:t>
      </w:r>
    </w:p>
    <w:p>
      <w:r>
        <w:t>TỈNH SƠN LA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310/NQ-HĐND</w:t>
      </w:r>
    </w:p>
    <w:p>
      <w:r>
        <w:t>Sơn La, ngày 17 tháng 4 năm 2024</w:t>
      </w:r>
    </w:p>
    <w:p>
      <w:r>
        <w:t>NGHỊ QUYẾT</w:t>
      </w:r>
    </w:p>
    <w:p>
      <w:r>
        <w:t>HỦY BỎ DANH MỤC CÔNG TRÌNH, DỰ ÁN NHÀ NƯỚC THU HỒI ĐẤT ĐÃ ĐƯỢC HĐND TỈNH THÔNG QUA</w:t>
      </w:r>
    </w:p>
    <w:p>
      <w:r>
        <w:t>HỘI ĐỒNG NHÂN DÂN TỈNH SƠN LA</w:t>
      </w:r>
    </w:p>
    <w:p>
      <w:r>
        <w:t>KHÓA XV, KỲ HỌP CHUYÊN ĐỀ THỨ MƯỜI CHÍN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Đất đai ngày 29 tháng 11 năm 2013;</w:t>
      </w:r>
    </w:p>
    <w:p>
      <w:r>
        <w:t>Căn cứ Luật Sửa đổi, bổ sung một số điều của 37 Luật có liên quan đến Luật quy hoạch ngày 20 tháng 11 năm 2018;</w:t>
      </w:r>
    </w:p>
    <w:p>
      <w:r>
        <w:t>Căn cứ Nghị định số 43/2014/NĐ-CP ngày 15 tháng 5 năm 2014 của Chính phủ quy định chi tiết thi hành một số điều của Luật Đất đai; Nghị định số 148/2020/NĐ-CP ngày 18 tháng 12 năm 2020 của Chính phủ sửa đổi, bổ sung một số Nghị định quy định chi tiết thi hành Luật Đất đai;</w:t>
      </w:r>
    </w:p>
    <w:p>
      <w:r>
        <w:t>Xét Tờ trình số 52/TTr-UBND ngày 09 tháng 04 năm 2024 của Ủy ban nhân dân tỉnh; Báo cáo thẩm tra số 742/BC-KTNS ngày 15 tháng 4 năm 2024 của Ban Kinh tế - Ngân sách Hội đồng nhân dân tỉnh và thảo luận của Đại biểu Hội đồng nhân dân tại kỳ họp.</w:t>
      </w:r>
    </w:p>
    <w:p>
      <w:r>
        <w:t>QUYẾT NGHỊ:</w:t>
      </w:r>
    </w:p>
    <w:p>
      <w:r>
        <w:t>Điều 1.  Hủy bỏ danh mục 04 công trình, dự án Nhà nước thu hồi đất đã được Hội đồng nhân dân tỉnh thông qua  (Có 01 biểu kèm theo)</w:t>
      </w:r>
    </w:p>
    <w:p>
      <w:r>
        <w:t>Điều 2.  Tổ chức thực hiện.</w:t>
      </w:r>
    </w:p>
    <w:p>
      <w:r>
        <w:t>1.  UBND tỉnh tổ chức triển khai, thực hiện Nghị quyết.</w:t>
      </w:r>
    </w:p>
    <w:p>
      <w:r>
        <w:t>2.  Thường trực HĐND, các Ban của HĐND, Tổ đại biểu HĐND và đại biểu HĐND tỉnh giám sát việc thực hiện Nghị quyết.</w:t>
      </w:r>
    </w:p>
    <w:p>
      <w:r>
        <w:t>Nghị quyết này đã được HĐND tỉnh khóa XV, kỳ họp chuyên đề thứ mười chín thông qua ngày 17 tháng 4 năm 2024 và có hiệu lực từ ngày thông qua./.</w:t>
      </w:r>
    </w:p>
    <w:p>
      <w:r>
        <w:t>Nơi nhận:</w:t>
      </w:r>
    </w:p>
    <w:p>
      <w:r>
        <w:t>- Ủy ban Thường vụ Quốc hội, Chính phủ;</w:t>
      </w:r>
    </w:p>
    <w:p>
      <w:r>
        <w:t>- VP Chủ tịch nước, VP Quốc hội, VP Chính phủ;</w:t>
      </w:r>
    </w:p>
    <w:p>
      <w:r>
        <w:t>- Ủy ban Tài chính - Ngân sách của Quốc hội;</w:t>
      </w:r>
    </w:p>
    <w:p>
      <w:r>
        <w:t>- Ban công tác đại biểu của UBTVQH;</w:t>
      </w:r>
    </w:p>
    <w:p>
      <w:r>
        <w:t>- Các Bộ: Tài nguyên và Môi trường; Tư pháp;</w:t>
      </w:r>
    </w:p>
    <w:p>
      <w:r>
        <w:t>- Ban Thường vụ Tỉnh ủy;</w:t>
      </w:r>
    </w:p>
    <w:p>
      <w:r>
        <w:t>- TT HĐND, UBND, UBMTTQVN tỉnh;</w:t>
      </w:r>
    </w:p>
    <w:p>
      <w:r>
        <w:t>- Đoàn ĐBQH tỉnh; Đại biểu HĐND tỉnh;</w:t>
      </w:r>
    </w:p>
    <w:p>
      <w:r>
        <w:t>- Các sở, ban, ngành, đoàn thể tỉnh;</w:t>
      </w:r>
    </w:p>
    <w:p>
      <w:r>
        <w:t>- TT Huyện ủy, Thành ủy, HĐND; UBND, UBMTTQVN các huyện, thành phố;</w:t>
      </w:r>
    </w:p>
    <w:p>
      <w:r>
        <w:t>- Văn phòng Tỉnh ủy, Đoàn ĐBQH và HĐND, UBND tỉnh;</w:t>
      </w:r>
    </w:p>
    <w:p>
      <w:r>
        <w:t>- Trung tâm: Công báo tỉnh; Lưu trữ lịch sử tỉnh;</w:t>
      </w:r>
    </w:p>
    <w:p>
      <w:r>
        <w:t>- Lưu: VT, KTNS.</w:t>
      </w:r>
    </w:p>
    <w:p>
      <w:r>
        <w:t>CHỦ TỊCH</w:t>
      </w:r>
    </w:p>
    <w:p>
      <w:r>
        <w:t>Nguyễn Thái Hưng</w:t>
      </w:r>
    </w:p>
    <w:p>
      <w:r>
        <w:t>DANH MỤC</w:t>
      </w:r>
    </w:p>
    <w:p>
      <w:r>
        <w:t>DỰ ÁN HỦY BỎ VIỆC THU HỒI ĐẤT TẠI CÁC NGHỊ QUYẾT HĐND TỈNH</w:t>
      </w:r>
    </w:p>
    <w:p>
      <w:r>
        <w:t>(Kèm theo Nghị quyết số 310/NQ-HĐND ngày 17/04/2024 của Hội đồng nhân dân tỉnh Sơn La)</w:t>
      </w:r>
    </w:p>
    <w:p>
      <w:r>
        <w:t>TT</w:t>
      </w:r>
    </w:p>
    <w:p>
      <w:r>
        <w:t>Tên dự án, công trình</w:t>
      </w:r>
    </w:p>
    <w:p>
      <w:r>
        <w:t>Địa điểm thực hiện</w:t>
      </w:r>
    </w:p>
    <w:p>
      <w:r>
        <w:t>Nghị quyết thông qua dự án thu hồi đất</w:t>
      </w:r>
    </w:p>
    <w:p>
      <w:r>
        <w:t>Diện tích thu hồi (m 2 )</w:t>
      </w:r>
    </w:p>
    <w:p>
      <w:r>
        <w:t>Phân theo các loại đất</w:t>
      </w:r>
    </w:p>
    <w:p>
      <w:r>
        <w:t>Đất khác còn lại (không phải đất trồng lúa, đất rừng PH, đất rừng ĐD)</w:t>
      </w:r>
    </w:p>
    <w:p>
      <w:r>
        <w:t>Đất trồng lúa</w:t>
      </w:r>
    </w:p>
    <w:p>
      <w:r>
        <w:t>Đất rừng phòng hộ</w:t>
      </w:r>
    </w:p>
    <w:p>
      <w:r>
        <w:t>Đất rừng ĐD</w:t>
      </w:r>
    </w:p>
    <w:p>
      <w:r>
        <w:t>Đất ruộng lúa 02 vụ</w:t>
      </w:r>
    </w:p>
    <w:p>
      <w:r>
        <w:t>Đất ruộng lúa 01 vụ</w:t>
      </w:r>
    </w:p>
    <w:p>
      <w:r>
        <w:t>Lúa nương</w:t>
      </w:r>
    </w:p>
    <w:p>
      <w:r>
        <w:t>Đất có rừng</w:t>
      </w:r>
    </w:p>
    <w:p>
      <w:r>
        <w:t>Đất chưa có rừng</w:t>
      </w:r>
    </w:p>
    <w:p>
      <w:r>
        <w:t>Đất có rừng</w:t>
      </w:r>
    </w:p>
    <w:p>
      <w:r>
        <w:t>Đất chưa có rừng</w:t>
      </w:r>
    </w:p>
    <w:p>
      <w:r>
        <w:t>Huyện Mộc Châu</w:t>
      </w:r>
    </w:p>
    <w:p>
      <w:r>
        <w:t>1</w:t>
      </w:r>
    </w:p>
    <w:p>
      <w:r>
        <w:t>Nhà chờ xe tiểu khu 4, thị trấn Mộc Châu</w:t>
      </w:r>
    </w:p>
    <w:p>
      <w:r>
        <w:t>Thị trấn Mộc Châu</w:t>
      </w:r>
    </w:p>
    <w:p>
      <w:r>
        <w:t>Số 220/NQ-HĐND ngày 30/10/2020</w:t>
      </w:r>
    </w:p>
    <w:p>
      <w:r>
        <w:t>15,5</w:t>
      </w:r>
    </w:p>
    <w:p>
      <w:r>
        <w:t>15,5</w:t>
      </w:r>
    </w:p>
    <w:p>
      <w:r>
        <w:t>Huyện Sông Mã</w:t>
      </w:r>
    </w:p>
    <w:p>
      <w:r>
        <w:t>2</w:t>
      </w:r>
    </w:p>
    <w:p>
      <w:r>
        <w:t>Nhà Văn hóa bản Nà Hựa - Nà Nỏng, xã Mường Hung</w:t>
      </w:r>
    </w:p>
    <w:p>
      <w:r>
        <w:t>xã Mường Hung</w:t>
      </w:r>
    </w:p>
    <w:p>
      <w:r>
        <w:t>số 250/NQ-HĐND ngày 09/12/2020</w:t>
      </w:r>
    </w:p>
    <w:p>
      <w:r>
        <w:t>600</w:t>
      </w:r>
    </w:p>
    <w:p>
      <w:r>
        <w:t>600</w:t>
      </w:r>
    </w:p>
    <w:p>
      <w:r>
        <w:t>3</w:t>
      </w:r>
    </w:p>
    <w:p>
      <w:r>
        <w:t>Đường Mường Hung-Chiềng Khương, huyện Sông Mã (giai đoạn II)</w:t>
      </w:r>
    </w:p>
    <w:p>
      <w:r>
        <w:t>xã Mường Hung, Chiềng Khương</w:t>
      </w:r>
    </w:p>
    <w:p>
      <w:r>
        <w:t>số 158/NQ-HĐND ngày 05/12/2019</w:t>
      </w:r>
    </w:p>
    <w:p>
      <w:r>
        <w:t>20.000</w:t>
      </w:r>
    </w:p>
    <w:p>
      <w:r>
        <w:t>20.000</w:t>
      </w:r>
    </w:p>
    <w:p>
      <w:r>
        <w:t>4</w:t>
      </w:r>
    </w:p>
    <w:p>
      <w:r>
        <w:t>Dự án sửa chữa tràn liên hợp Km300+050 và 03 vị trí trượt suối Km288+450; Km 293+470; km294+380 trên QL12 tỉnh Sơn La</w:t>
      </w:r>
    </w:p>
    <w:p>
      <w:r>
        <w:t>các xã huyện Sông Mã</w:t>
      </w:r>
    </w:p>
    <w:p>
      <w:r>
        <w:t>212/NQ-HĐND ngày 31/7/2020</w:t>
      </w:r>
    </w:p>
    <w:p>
      <w:r>
        <w:t>4.450</w:t>
      </w:r>
    </w:p>
    <w:p>
      <w:r>
        <w:t>4296</w:t>
      </w:r>
    </w:p>
    <w:p>
      <w:r>
        <w:t>154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