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chấp thuận bổ sung danh mục công trình, dự án chuyển mục đích sử dụng dưới 10ha đất trồng lúa sang mục đích khác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31/NQ-HĐND</w:t>
      </w:r>
    </w:p>
    <w:p>
      <w:r>
        <w:t>Nam Định, ngày 09 tháng 4 năm 2024</w:t>
      </w:r>
    </w:p>
    <w:p>
      <w:r>
        <w:t>NGHỊ QUYẾT</w:t>
      </w:r>
    </w:p>
    <w:p>
      <w:r>
        <w:t>VỀ VIỆC CHẤP THUẬN BỔ SUNG DANH MỤC CÔNG TRÌNH, DỰ ÁN CHUYỂN MỤC ĐÍCH SỬ DỤNG DƯỚI 10 HA ĐẤT TRỒNG LÚA SANG MỤC ĐÍCH KHÁC NĂM 2024 TRÊN ĐỊA BÀN TỈNH NAM ĐỊNH</w:t>
      </w:r>
    </w:p>
    <w:p>
      <w:r>
        <w:t>HỘI ĐỒNG NHÂN DÂN TỈNH NAM ĐỊNH</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27/TTr-UBND ngày 29 tháng 3 năm 2024 của Ủy ban nhân dân tỉnh về việc chấp thuận bổ sung danh mục công trình, dự án chuyển mục đích sử dụng dưới 10 ha đất trồng lúa sang mục đích khác năm 2024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bổ sung danh mục các công trình, dự án chuyển mục đích sử dụng dưới 10 ha đất trồng lúa sang mục đích khác năm 2024 trên địa bàn tỉnh Nam Định, cụ thể như sau:</w:t>
      </w:r>
    </w:p>
    <w:p>
      <w:r>
        <w:t>Bổ sung danh mục công trình, dự án chuyển mục đích sử dụng dưới 10 ha đất trồng lúa với 02 công trình, dự án; 11 địa điểm đấu giá quyền sử dụng đất cho nhân dân làm nhà ở và tái định cư phân tán phục vụ giải phóng mặt bằng các dự án với tổng diện tích 3,26 ha, gồm: 3,14 ha đất nông nghiệp ( trong đó có 3,14 ha đất trồng lúa ); 0,12 ha đất phi nông nghiệp.</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17 thông qua ngày 09 tháng 4 năm 2024 và có hiệu lực từ ngày 09 tháng 4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Báo Nam Định; Công báo tỉnh;</w:t>
      </w:r>
    </w:p>
    <w:p>
      <w:r>
        <w:t>- Website Chính phủ, Wesite tỉnh;</w:t>
      </w:r>
    </w:p>
    <w:p>
      <w:r>
        <w:t>- Cổng TTĐT Đoàn ĐBQH và HĐND tỉnh;</w:t>
      </w:r>
    </w:p>
    <w:p>
      <w:r>
        <w:t>- Lưu: VT.</w:t>
      </w:r>
    </w:p>
    <w:p>
      <w:r>
        <w:t>CHỦ TỊCH</w:t>
      </w:r>
    </w:p>
    <w:p>
      <w:r>
        <w:t>Lê Quốc Chỉnh</w:t>
      </w:r>
    </w:p>
    <w:p>
      <w:r>
        <w:t>PHỤ LỤC</w:t>
      </w:r>
    </w:p>
    <w:p>
      <w:r>
        <w:t>DANH MỤC CÁC CÔNG TRÌNH, DỰ ÁN CHUYỂN MỤC ĐÍCH SỬ DỤNG ĐẤT TRỒNG LÚA DƯỚI 10 HA BỔ SUNG NĂM 2024 TRÊN ĐỊA BÀN TỈNH NAM ĐỊNH</w:t>
      </w:r>
    </w:p>
    <w:p>
      <w:r>
        <w:t>(Kèm theo Nghị quyết số 31/NQ-HĐND ngày 09 tháng 4 năm 2024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giao thông</w:t>
      </w:r>
    </w:p>
    <w:p>
      <w:r>
        <w:t>1,60</w:t>
      </w:r>
    </w:p>
    <w:p>
      <w:r>
        <w:t>1,60</w:t>
      </w:r>
    </w:p>
    <w:p>
      <w:r>
        <w:t>1,60</w:t>
      </w:r>
    </w:p>
    <w:p>
      <w:r>
        <w:t>Huyện Nam trực</w:t>
      </w:r>
    </w:p>
    <w:p>
      <w:r>
        <w:t>1,60</w:t>
      </w:r>
    </w:p>
    <w:p>
      <w:r>
        <w:t>1,60</w:t>
      </w:r>
    </w:p>
    <w:p>
      <w:r>
        <w:t>1,60</w:t>
      </w:r>
    </w:p>
    <w:p>
      <w:r>
        <w:t>Đường vào doanh trại (vị trí đóng quân Trung đoàn BB8/Sư đoàn 395/Quân khu 3)</w:t>
      </w:r>
    </w:p>
    <w:p>
      <w:r>
        <w:t>xã Bình Minh</w:t>
      </w:r>
    </w:p>
    <w:p>
      <w:r>
        <w:t>1,60</w:t>
      </w:r>
    </w:p>
    <w:p>
      <w:r>
        <w:t>1,60</w:t>
      </w:r>
    </w:p>
    <w:p>
      <w:r>
        <w:t>1,60</w:t>
      </w:r>
    </w:p>
    <w:p>
      <w:r>
        <w:t>Quyết định số 3704/QĐ-BQP ngày 10/8/2023 của Bộ Quốc Phòng về việc phê duyệt chủ trương đầu tư dự án</w:t>
      </w:r>
    </w:p>
    <w:p>
      <w:r>
        <w:t>2</w:t>
      </w:r>
    </w:p>
    <w:p>
      <w:r>
        <w:t>Đất ở nông thôn</w:t>
      </w:r>
    </w:p>
    <w:p>
      <w:r>
        <w:t>1,31</w:t>
      </w:r>
    </w:p>
    <w:p>
      <w:r>
        <w:t>1,31</w:t>
      </w:r>
    </w:p>
    <w:p>
      <w:r>
        <w:t>1,31</w:t>
      </w:r>
    </w:p>
    <w:p>
      <w:r>
        <w:t>Huyện Nam Trực</w:t>
      </w:r>
    </w:p>
    <w:p>
      <w:r>
        <w:t>1,16</w:t>
      </w:r>
    </w:p>
    <w:p>
      <w:r>
        <w:t>1,16</w:t>
      </w:r>
    </w:p>
    <w:p>
      <w:r>
        <w:t>1,16</w:t>
      </w:r>
    </w:p>
    <w:p>
      <w:r>
        <w:t>Đất ở nông thôn (khu vực xóm Nam Tây, xã Nam Toàn)</w:t>
      </w:r>
    </w:p>
    <w:p>
      <w:r>
        <w:t>xã Nam Toàn</w:t>
      </w:r>
    </w:p>
    <w:p>
      <w:r>
        <w:t>0,17</w:t>
      </w:r>
    </w:p>
    <w:p>
      <w:r>
        <w:t>0,17</w:t>
      </w:r>
    </w:p>
    <w:p>
      <w:r>
        <w:t>0,17</w:t>
      </w:r>
    </w:p>
    <w:p>
      <w:r>
        <w:t>Tái định cư phân tán cho các hộ GPMB dự án đường trục phía Nam TP Nam Định</w:t>
      </w:r>
    </w:p>
    <w:p>
      <w:r>
        <w:t>Đất ở nông thôn (xã Tân Thịnh)</w:t>
      </w:r>
    </w:p>
    <w:p>
      <w:r>
        <w:t>xã Tân Thịnh</w:t>
      </w:r>
    </w:p>
    <w:p>
      <w:r>
        <w:t>0,07</w:t>
      </w:r>
    </w:p>
    <w:p>
      <w:r>
        <w:t>0,07</w:t>
      </w:r>
    </w:p>
    <w:p>
      <w:r>
        <w:t>0,07</w:t>
      </w:r>
    </w:p>
    <w:p>
      <w:r>
        <w:t>Phục vụ TĐC phân tán để GPMB dự án đường dây 500 KV nhà máy nhiệt điện Nam Định I - Phố Nối</w:t>
      </w:r>
    </w:p>
    <w:p>
      <w:r>
        <w:t>Đất ở khu vực thôn Dứa Thự</w:t>
      </w:r>
    </w:p>
    <w:p>
      <w:r>
        <w:t>xã Hồng Quang</w:t>
      </w:r>
    </w:p>
    <w:p>
      <w:r>
        <w:t>0,20</w:t>
      </w:r>
    </w:p>
    <w:p>
      <w:r>
        <w:t>0,20</w:t>
      </w:r>
    </w:p>
    <w:p>
      <w:r>
        <w:t>0,20</w:t>
      </w:r>
    </w:p>
    <w:p>
      <w:r>
        <w:t>Quyết định số 553/QĐ-UBND ngày 22/3/2024 v/v thay đổi quy mô, địa điểm trong quy hoạch sử dụng đất đến năm 2030 của huyện Nam Trực (phục vụ đấu giá đất nhỏ lẻ, xen kẹt)</w:t>
      </w:r>
    </w:p>
    <w:p>
      <w:r>
        <w:t>Đất ở khu vực thôn Thị</w:t>
      </w:r>
    </w:p>
    <w:p>
      <w:r>
        <w:t>xã Hồng Quang</w:t>
      </w:r>
    </w:p>
    <w:p>
      <w:r>
        <w:t>0,12</w:t>
      </w:r>
    </w:p>
    <w:p>
      <w:r>
        <w:t>0,12</w:t>
      </w:r>
    </w:p>
    <w:p>
      <w:r>
        <w:t>0,12</w:t>
      </w:r>
    </w:p>
    <w:p>
      <w:r>
        <w:t>nt</w:t>
      </w:r>
    </w:p>
    <w:p>
      <w:r>
        <w:t>Đất ở khu vực thôn Lạc Tiền</w:t>
      </w:r>
    </w:p>
    <w:p>
      <w:r>
        <w:t>xã Hồng Quang</w:t>
      </w:r>
    </w:p>
    <w:p>
      <w:r>
        <w:t>0,03</w:t>
      </w:r>
    </w:p>
    <w:p>
      <w:r>
        <w:t>0,03</w:t>
      </w:r>
    </w:p>
    <w:p>
      <w:r>
        <w:t>0,03</w:t>
      </w:r>
    </w:p>
    <w:p>
      <w:r>
        <w:t>nt</w:t>
      </w:r>
    </w:p>
    <w:p>
      <w:r>
        <w:t>Đất ở nông thôn (Khu Quán núi - Xóm 5)</w:t>
      </w:r>
    </w:p>
    <w:p>
      <w:r>
        <w:t>xã Nam Dương</w:t>
      </w:r>
    </w:p>
    <w:p>
      <w:r>
        <w:t>0,01</w:t>
      </w:r>
    </w:p>
    <w:p>
      <w:r>
        <w:t>0,01</w:t>
      </w:r>
    </w:p>
    <w:p>
      <w:r>
        <w:t>0,01</w:t>
      </w:r>
    </w:p>
    <w:p>
      <w:r>
        <w:t>nt</w:t>
      </w:r>
    </w:p>
    <w:p>
      <w:r>
        <w:t>Đất ở nông thôn (Khu dược mạ cũ - thôn Tây Đầm)</w:t>
      </w:r>
    </w:p>
    <w:p>
      <w:r>
        <w:t>xã Nam Dương</w:t>
      </w:r>
    </w:p>
    <w:p>
      <w:r>
        <w:t>0,07</w:t>
      </w:r>
    </w:p>
    <w:p>
      <w:r>
        <w:t>0,07</w:t>
      </w:r>
    </w:p>
    <w:p>
      <w:r>
        <w:t>0,07</w:t>
      </w:r>
    </w:p>
    <w:p>
      <w:r>
        <w:t>nt</w:t>
      </w:r>
    </w:p>
    <w:p>
      <w:r>
        <w:t>Đất ở nông thôn (Xóm 7, Tây nhà ông Hoàn)</w:t>
      </w:r>
    </w:p>
    <w:p>
      <w:r>
        <w:t>xã Nam Dương</w:t>
      </w:r>
    </w:p>
    <w:p>
      <w:r>
        <w:t>0,14</w:t>
      </w:r>
    </w:p>
    <w:p>
      <w:r>
        <w:t>0,14</w:t>
      </w:r>
    </w:p>
    <w:p>
      <w:r>
        <w:t>0,14</w:t>
      </w:r>
    </w:p>
    <w:p>
      <w:r>
        <w:t>nt</w:t>
      </w:r>
    </w:p>
    <w:p>
      <w:r>
        <w:t>Đất ở nông thôn (Xóm 7)</w:t>
      </w:r>
    </w:p>
    <w:p>
      <w:r>
        <w:t>xã Nam Dương</w:t>
      </w:r>
    </w:p>
    <w:p>
      <w:r>
        <w:t>0,10</w:t>
      </w:r>
    </w:p>
    <w:p>
      <w:r>
        <w:t>0,10</w:t>
      </w:r>
    </w:p>
    <w:p>
      <w:r>
        <w:t>0,10</w:t>
      </w:r>
    </w:p>
    <w:p>
      <w:r>
        <w:t>nt</w:t>
      </w:r>
    </w:p>
    <w:p>
      <w:r>
        <w:t>Đất ở khu vực thôn Quyết Tiến 1+ Hồng Phong</w:t>
      </w:r>
    </w:p>
    <w:p>
      <w:r>
        <w:t>xã Nam Thanh</w:t>
      </w:r>
    </w:p>
    <w:p>
      <w:r>
        <w:t>0,25</w:t>
      </w:r>
    </w:p>
    <w:p>
      <w:r>
        <w:t>0,25</w:t>
      </w:r>
    </w:p>
    <w:p>
      <w:r>
        <w:t>0,25</w:t>
      </w:r>
    </w:p>
    <w:p>
      <w:r>
        <w:t>nt</w:t>
      </w:r>
    </w:p>
    <w:p>
      <w:r>
        <w:t>Huyện Trực Ninh</w:t>
      </w:r>
    </w:p>
    <w:p>
      <w:r>
        <w:t>0,15</w:t>
      </w:r>
    </w:p>
    <w:p>
      <w:r>
        <w:t>0,15</w:t>
      </w:r>
    </w:p>
    <w:p>
      <w:r>
        <w:t>0,15</w:t>
      </w:r>
    </w:p>
    <w:p>
      <w:r>
        <w:t>Xây dựng điểm tái định cư phân tán Ả Vang</w:t>
      </w:r>
    </w:p>
    <w:p>
      <w:r>
        <w:t>xã Liêm Hải</w:t>
      </w:r>
    </w:p>
    <w:p>
      <w:r>
        <w:t>0,15</w:t>
      </w:r>
    </w:p>
    <w:p>
      <w:r>
        <w:t>0,15</w:t>
      </w:r>
    </w:p>
    <w:p>
      <w:r>
        <w:t>0,15</w:t>
      </w:r>
    </w:p>
    <w:p>
      <w:r>
        <w:t>Quyết định số 600/QĐ-UBND ngày 28/3/2024 của UBND tỉnh về việc đính chính địa điểm và thay đổi quy mô, địa điểm, số lượng công trình dự án trong quy hoạch sử dụng đất đến năm 2030 của huyện Trực Ninh (phục vụ GPMB dự án xây dựng tuyến đường bộ mới Nam Định - Lạc Quần- đường bộ ven biển)</w:t>
      </w:r>
    </w:p>
    <w:p>
      <w:r>
        <w:t>3</w:t>
      </w:r>
    </w:p>
    <w:p>
      <w:r>
        <w:t>Đất cơ sở giáo dục - đào tạo</w:t>
      </w:r>
    </w:p>
    <w:p>
      <w:r>
        <w:t>0,35</w:t>
      </w:r>
    </w:p>
    <w:p>
      <w:r>
        <w:t>0,23</w:t>
      </w:r>
    </w:p>
    <w:p>
      <w:r>
        <w:t>0,23</w:t>
      </w:r>
    </w:p>
    <w:p>
      <w:r>
        <w:t>0,12</w:t>
      </w:r>
    </w:p>
    <w:p>
      <w:r>
        <w:t>Huyện Ý Yên</w:t>
      </w:r>
    </w:p>
    <w:p>
      <w:r>
        <w:t>0,35</w:t>
      </w:r>
    </w:p>
    <w:p>
      <w:r>
        <w:t>0,23</w:t>
      </w:r>
    </w:p>
    <w:p>
      <w:r>
        <w:t>0,23</w:t>
      </w:r>
    </w:p>
    <w:p>
      <w:r>
        <w:t>0,12</w:t>
      </w:r>
    </w:p>
    <w:p>
      <w:r>
        <w:t>Mở rộng khuôn viên, xây dựng nhà đa năng và các hạng mục phụ trợ hưởng THCS Yên Lương</w:t>
      </w:r>
    </w:p>
    <w:p>
      <w:r>
        <w:t>Xã Yên Lương</w:t>
      </w:r>
    </w:p>
    <w:p>
      <w:r>
        <w:t>0,35</w:t>
      </w:r>
    </w:p>
    <w:p>
      <w:r>
        <w:t>0,23</w:t>
      </w:r>
    </w:p>
    <w:p>
      <w:r>
        <w:t>0,23</w:t>
      </w:r>
    </w:p>
    <w:p>
      <w:r>
        <w:t>0,12</w:t>
      </w:r>
    </w:p>
    <w:p>
      <w:r>
        <w:t>Nghị quyết số 03/NQ-HĐND ngày 01/8/2023 của HĐND xã Yên Lương</w:t>
      </w:r>
    </w:p>
    <w:p>
      <w:r>
        <w:t>TỔNG SỐ</w:t>
      </w:r>
    </w:p>
    <w:p>
      <w:r>
        <w:t>3,26</w:t>
      </w:r>
    </w:p>
    <w:p>
      <w:r>
        <w:t>3,14</w:t>
      </w:r>
    </w:p>
    <w:p>
      <w:r>
        <w:t>3,14</w:t>
      </w:r>
    </w:p>
    <w:p>
      <w:r>
        <w:t>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