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31/2026/QH16 về Kỳ họp thứ Nhất, Quốc hội khóa XVI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31/2026/QH16</w:t>
      </w:r>
    </w:p>
    <w:p>
      <w:r>
        <w:t>Hà Nội, ngày 24 tháng 4 năm 2026</w:t>
      </w:r>
    </w:p>
    <w:p>
      <w:r>
        <w:t>NGHỊ QUYẾT</w:t>
      </w:r>
    </w:p>
    <w:p>
      <w:r>
        <w:t>KỲ HỌP THỨ NHẤT, QUỐC HỘI KHÓA XVI</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kết quả Kỳ họp thứ Nhất, Quốc hội khóa XVI từ ngày 06 tháng 4 đến ngày 12 tháng 4 năm 2026 và từ ngày 20 tháng 4 đến ngày 24 tháng 4 năm 2026;</w:t>
      </w:r>
    </w:p>
    <w:p>
      <w:r>
        <w:t>Theo đề nghị của Ủy ban Thường vụ Quốc hội và ý kiến của các đại biểu Quốc hội,</w:t>
      </w:r>
    </w:p>
    <w:p>
      <w:r>
        <w:t>QUYẾT NGHỊ:</w:t>
      </w:r>
    </w:p>
    <w:p>
      <w:r>
        <w:t>1.  Kỳ họp thứ Nhất, Quốc hội khóa XVI đã hoàn thành toàn bộ nội dung, chương trình đề ra với các vấn đề được xem xét, quyết định như sau:</w:t>
      </w:r>
    </w:p>
    <w:p>
      <w:r>
        <w:t>1.1. Quốc hội nghe phát biểu chỉ đạo của Tổng Bí thư Ban Chấp hành Trung ương Đảng Cộng sản Việt Nam Tô Lâm; các báo cáo: tổng kết cuộc bầu cử đại biểu Quốc hội khóa XVI và đại biểu Hội đồng nhân dân các cấp nhiệm kỳ 2026 - 2031; kết quả xác nhận tư cách đại biểu Quốc hội khóa XVI. Quyết định cơ cấu tổ chức và bầu, phê chuẩn nhân sự cấp cao của bộ máy nhà nước nhiệm kỳ Quốc hội khóa XVI.</w:t>
      </w:r>
    </w:p>
    <w:p>
      <w:r>
        <w:t>1.2. Thông qua các nghị quyết về kế hoạch 05 năm giai đoạn 2026 - 2030: phát triển kinh tế - xã hội; tài chính quốc gia; vay, trả nợ công, đầu tư công trung hạn; về phê chuẩn quyết toán ngân sách nhà nước năm 2024; thành lập thành phố Đồng Nai; Chương trình giám sát của Quốc hội và thành lập Đoàn giám sát chuyên đề của Quốc hội năm 2027.</w:t>
      </w:r>
    </w:p>
    <w:p>
      <w:r>
        <w:t>1.3. Thông qua 09 luật và 05 nghị quyết quy phạm pháp luật. Cho ý kiến về Kế hoạch triển khai Kết luận của Bộ Chính trị về Định hướng lập pháp nhiệm kỳ Quốc hội khóa XVI.</w:t>
      </w:r>
    </w:p>
    <w:p>
      <w:r>
        <w:t>Ủy ban Thường vụ Quốc hội, Chính phủ, Ủy ban Trung ương Mặt trận Tổ quốc Việt Nam, Tòa án nhân dân tối cao, Viện kiểm sát nhân dân tối cao, Hội đồng Dân tộc, các Ủy ban của Quốc hội, Kiểm toán nhà nước, các cơ quan liên quan, chính quyền địa phương các cấp khẩn trương tổ chức triển khai thi hành; đồng thời, tăng cường tuyên truyền, phổ biến pháp luật để các luật, nghị quyết được thực hiện kịp thời, nghiêm minh, thống nhất, hiệu lực, hiệu quả. Chính phủ, Thủ tướng Chính phủ, các cơ quan hữu quan tập trung chỉ đạo xây dựng, ban hành hoặc trình cấp có thẩm quyền ban hành văn bản quy định chi tiết, hướng dẫn thi hành để các luật, nghị quyết được thi hành ngay khi có hiệu lực; chủ động chuẩn bị các nội dung trình Quốc hội tại Kỳ họp thứ 2, Quốc hội khóa XVI, bảo đảm chất lượng, tiến độ, có dự thảo văn bản hướng dẫn thi hành kèm theo.</w:t>
      </w:r>
    </w:p>
    <w:p>
      <w:r>
        <w:t>1.4. Xem xét các báo cáo: đánh giá bổ sung kết quả thực hiện Kế hoạch phát triển kinh tế - xã hội, ngân sách nhà nước năm 2025, tình hình triển khai những tháng đầu năm 2026; công tác thực hành tiết kiệm, chống lãng phí năm 2025; tình hình thực hiện mục tiêu quốc gia về bình đẳng giới năm 2025; tổng hợp ý kiến, kiến nghị của cử tri và Nhân dân gửi đến Kỳ họp thứ Nhất, Quốc hội khóa XVI; kết quả giám sát việc giải quyết kiến nghị của cử tri gửi đến Kỳ họp thứ 10, Quốc hội khóa XV.</w:t>
      </w:r>
    </w:p>
    <w:p>
      <w:r>
        <w:t>2.  Quốc hội ghi nhận, đánh giá cao Ủy ban Thường vụ Quốc hội, Chính phủ, Thủ tướng Chính phủ, các cơ quan của Quốc hội, các Bộ, ngành, địa phương, cộng đồng doanh nghiệp, các tầng lớp Nhân dân quyết liệt thực hiện các giải pháp, hoàn thành cơ bản các nhiệm vụ phát triển kinh tế - xã hội, ngân sách nhà nước năm 2025 và Quý I năm 2026. Đồng thời, ghi nhận việc Chính phủ, Thủ tướng Chính phủ đã chủ động triển khai các giải pháp đặc biệt về thuế, ứng chi ngân sách theo thẩm quyền quy định tại điểm e khoản 4 Điều 13 Luật Tổ chức Chính phủ để ứng phó khẩn cấp, kịp thời, hiệu quả trước tình hình căng thẳng nguồn cung và tăng giá nhập khẩu xăng dầu, nhằm giảm thiểu tác động tiêu cực đến sản xuất, kinh doanh, ổn định kinh tế vĩ mô, kiểm soát lạm phát, tạo niềm tin và ổn định tâm lý người dân, doanh nghiệp.</w:t>
      </w:r>
    </w:p>
    <w:p>
      <w:r>
        <w:t>Quốc hội yêu cầu Chính phủ tiếp tục chỉ đạo, phối hợp chặt chẽ với các cơ quan hữu quan theo dõi sát diễn biến, dự báo tình hình, có đối sách ứng phó kịp thời, hiệu quả, tập trung triển khai quyết liệt, đúng tiến độ các nhiệm vụ, giải pháp trọng tâm năm 2026 để thực hiện thắng lợi mục tiêu tăng trưởng “2 con số” theo Kết luận số 18-KL/TW ngày 02/4/2026 Hội nghị lần thứ hai Ban Chấp hành Trung ương Đảng khóa XIV và các nghị quyết, chỉ thị, kết luận của Ban Chấp hành Trung ương, Bộ Chính trị, Ban Bí thư, Quốc hội, phấn đấu hoàn thành ở mức cao nhất các chỉ tiêu trong Kế hoạch phát triển kinh tế - xã hội năm 2026; chủ động điều hành ngân sách nhà nước, phấn đấu thu ngân sách nhà nước năm 2026 tăng ít nhất 10% so với thực hiện năm 2025; tiếp tục thúc đẩy, nâng cao hiệu quả công tác ký kết và thực hiện các điều ước quốc tế, thỏa thuận quốc tế, bố trí nguồn lực tương xứng để góp phần thực hiện hiệu quả Chỉ thị số 56-CT/TW ngày 24/12/2025 của Ban Bí thư về tăng cường sự lãnh đạo của Đảng đối với công tác ký kết, thực hiện các cam kết quốc tế,</w:t>
      </w:r>
    </w:p>
    <w:p>
      <w:r>
        <w:t>3.  Quốc hội yêu cầu Chính phủ, Thủ tướng Chính phủ, các Bộ, ngành, địa phương tiếp tục siết chặt kỷ cương, kỷ luật tài chính; thực hành tiết kiệm triệt để, kiên quyết cắt giảm các khoản chi không cần thiết để tăng chi đầu tư cho các công trình trọng điểm, cải cách tiền lương và chi an sinh xã hội; khai thác hợp lý dư địa nợ công, bội chi nhằm tạo nguồn lực cho đầu tư phát triển; tăng cường thanh tra, kiểm tra, triển khai đồng bộ các giải pháp nhằm khắc phục tình trạng lãng phí, nhất là lãng phí trong quản lý, sử dụng ngân sách nhà nước, tài sản công, đất đai, tài nguyên, các dự án, công trình chậm tiến độ, không thực hiện đầy đủ cam kết; đề cao trách nhiệm của người đứng đầu các Bộ, ngành, địa phương, đơn vị và xử lý nghiêm các tổ chức, cá nhân vi phạm quy định, theo đúng Kết luận số 18-KL/TW Hội nghị lần thứ hai Ban Chấp hành Trung ương Đảng khóa XIV và Luật Tiết kiệm, chống lãng phí.</w:t>
      </w:r>
    </w:p>
    <w:p>
      <w:r>
        <w:t>4.  Quốc hội giao Ủy ban Thường vụ Quốc hội tiếp thu ý kiến của đại biểu Quốc hội tại Kỳ họp thứ Nhất đề hoàn thiện, ban hành Kế hoạch triển khai thực hiện Kết luận số 17-KL/TW ngày 02/4/2026 của Bộ Chính trị về Đề án Định hướng lập pháp nhiệm kỳ Quốc hội khóa XVI. Căn cứ Kết luận của Bộ Chính trị, Kế hoạch của Ủy ban Thường vụ Quốc hội, đề nghị Chính phủ, Ủy ban Trung ương Mặt trận Tổ quốc Việt Nam, Tòa án nhân dân tối cao, Viện kiểm sát nhân dân tối cao, Hội đồng Dân tộc, các Ủy ban của Quốc hội, Kiểm toán nhà nước, các cơ quan, tổ chức hữu quan khẩn trương xây dựng, ban hành kế hoạch hoặc chương trình hành động và tổ chức thực hiện các nhiệm vụ lập pháp theo phân công; chủ động, khẩn trương rà soát, đề xuất hoàn thiện chính sách, nâng cao chất lượng luật, pháp lệnh, nghị quyết của Quốc hội, Ủy ban Thường vụ Quốc hội, kịp thời khắc phục tình trạng chậm trễ trong việc trình Quốc hội, Ủy ban Thường vụ Quốc hội.</w:t>
      </w:r>
    </w:p>
    <w:p>
      <w:r>
        <w:t>5.  Qua giám sát việc giải quyết kiến nghị của cử tri gửi đến Kỳ họp thứ 10, Quốc hội khóa XV, Quốc hội đánh giá cao nỗ lực của Chính phủ, Thủ tướng Chính phủ, các Bộ, ngành, cơ quan trung ương trong việc giải quyết, trả lời khối lượng lớn các kiến nghị của cử tri.</w:t>
      </w:r>
    </w:p>
    <w:p>
      <w:r>
        <w:t>Quốc hội yêu cầu Chính phủ, Thủ tướng Chính phủ, các Bộ, ngành, cơ quan trung ương tiếp tục quan tâm giải quyết, trả lời kiến nghị của cử tri và ý kiến đề xuất, kiến nghị của các vị đại biểu Quốc hội, khắc phục triệt để những tồn tại, hạn chế được đề cập trong Báo cáo kết quả giám sát; khẩn trương rà soát, giải quyết dứt điểm các kiến nghị đang trong quá trình xử lý, bảo đảm đúng lộ trình, thời hạn đã báo cáo với cử tri; nâng cao chất lượng công tác xây dựng và kiểm tra văn bản quy phạm pháp luật, bảo đảm tính thống nhất, khả thi, hiệu quả của hệ thống pháp luật; khẩn trương thực hiện kiến nghị của Ủy ban Thường vụ Quốc hội tại Báo cáo kết quả giám sát.</w:t>
      </w:r>
    </w:p>
    <w:p>
      <w:r>
        <w:t>6.  Cho phép bổ sung nguồn cải cách tiền lương của ngân sách trung ương và ngân sách địa phương từ kinh phí tiết kiệm chi hỗ trợ hoạt động thường xuyên ngân sách nhà nước (chi từ lương và chi hoạt động theo quy định của pháp luật) năm 2025 do sắp xếp tổ chức bộ máy, thực hiện chính quyền địa phương 02 cấp.</w:t>
      </w:r>
    </w:p>
    <w:p>
      <w:r>
        <w:t>7.  Đối với toàn bộ số kinh phí từ nguồn tiết kiệm 5% chi thường xuyên năm 2024 của ngân sách trung ương, ngân sách địa phương hỗ trợ xóa nhà tạm, nhà dột nát cho hộ nghèo, hộ cận nghèo đã được chuyển nguồn sang năm 2025 theo Nghị quyết số 159/2024/QH15 của Quốc hội chưa sử dụng hết, cho phép chuyển nguồn sang năm 2026 để xây dựng trường phổ thông nội trú liên cấp tiểu học và trung học cơ sở tại các xã biên giới đất liền. Giao Chính phủ tổ chức triển khai thực hiện.</w:t>
      </w:r>
    </w:p>
    <w:p>
      <w:r>
        <w:t>8.  Cho phép chưa thực hiện công khai Báo cáo tài chính nhà nước năm 2024 theo kiến nghị của Chính phủ.</w:t>
      </w:r>
    </w:p>
    <w:p>
      <w:r>
        <w:t>9.  Thống nhất với đề xuất của Chính phủ tại Tờ trình số 93/TTr-CP ngày 11/4/2026 về Phương án xử lý nguồn tiền thực hiện Phán quyết của Trọng tài quốc tế được áp dụng khoản 4 Điều 64 Luật Dầu khí số 12/2022/QH15. Chính phủ chịu trách nhiệm về tính chính xác, đầy đủ của thông tin, số liệu; giao Chính phủ khẩn trương chỉ đạo thực hiện nội dung này.</w:t>
      </w:r>
    </w:p>
    <w:p>
      <w:r>
        <w:t>10.  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cơ quan trung ương, chính quyền địa phương các cấp, theo chức năng, nhiệm vụ được giao, tổ chức thực hiện có hiệu quả Nghị quyết này.</w:t>
      </w:r>
    </w:p>
    <w:p>
      <w:r>
        <w:t>Ủy ban Thường vụ Quốc hội, Hội đồng Dân tộc, các Ủy ban của Quốc hội, Đoàn đại biểu Quốc hội và đại biểu Quốc hội giám sát việc thực hiện Nghị quyết này.</w:t>
      </w:r>
    </w:p>
    <w:p>
      <w:r>
        <w:t>Ủy ban Trung ương Mặt trận Tổ quốc Việt Nam, các tổ chức chính trị - xã hội giám sát, tuyên truyền, vận động các tầng lớp Nhân dân thực hiện Nghị quyết này.</w:t>
      </w:r>
    </w:p>
    <w:p>
      <w:r>
        <w:t>Nghị quyết này được Quốc hội nước Cộng hòa xã hội chủ nghĩa Việt Nam khóa XVI, Kỳ họp thứ Nhất thông qua ngày 24 tháng 4 năm 2026.</w:t>
      </w:r>
    </w:p>
    <w:p>
      <w:r>
        <w:t>CHỦ TỊCH QUỐC HỘI</w:t>
      </w:r>
    </w:p>
    <w:p>
      <w:r>
        <w:t>Trần Thanh Mẫn</w:t>
      </w:r>
    </w:p>
    <w:p>
      <w:r>
        <w:t>DANH MỤC CÁC LUẬT, NGHỊ QUYẾT  ĐƯỢC QUỐC HỘI THÔNG QUA TẠI KỲ HỌP THỨ NHẤT, QUỐC HỘI KHÓA XVI</w:t>
      </w:r>
    </w:p>
    <w:p>
      <w:r>
        <w:t>I.   Luật được Quốc hội thông qua</w:t>
      </w:r>
    </w:p>
    <w:p>
      <w:r>
        <w:t>1. Luật Tiếp cận thông tin;</w:t>
      </w:r>
    </w:p>
    <w:p>
      <w:r>
        <w:t>2. Luật Thủ đô;</w:t>
      </w:r>
    </w:p>
    <w:p>
      <w:r>
        <w:t>3. Luật Hộ tịch;</w:t>
      </w:r>
    </w:p>
    <w:p>
      <w:r>
        <w:t>4. Luật Tín ngưỡng, tôn giáo;</w:t>
      </w:r>
    </w:p>
    <w:p>
      <w:r>
        <w:t>5. Luật sửa đổi, bổ sung một số điều của Luật Công chứng;</w:t>
      </w:r>
    </w:p>
    <w:p>
      <w:r>
        <w:t>6. Luật sửa đổi, bổ sung một số điều của Luật Trợ giúp pháp lý;</w:t>
      </w:r>
    </w:p>
    <w:p>
      <w:r>
        <w:t>7. Luật sửa đổi, bổ sung một số điều của Luật Thi đua, khen thưởng;</w:t>
      </w:r>
    </w:p>
    <w:p>
      <w:r>
        <w:t>8. Luật sửa đổi, bổ sung một số điều của Luật Cơ quan đại diện nước Cộng hòa xã hội chủ nghĩa Việt Nam ở nước ngoài;</w:t>
      </w:r>
    </w:p>
    <w:p>
      <w:r>
        <w:t>9. Luật sửa đổi, bổ sung một số điều của Luật Thuế thu nhập cá nhân, Luật Thuế giá trị gia tăng, Luật Thuế thu nhập doanh nghiệp và Luật Thuế tiêu thụ đặc biệt.</w:t>
      </w:r>
    </w:p>
    <w:p>
      <w:r>
        <w:t>II.   Nghị quyết được Quốc hội thông qua</w:t>
      </w:r>
    </w:p>
    <w:p>
      <w:r>
        <w:t>1. Nghị quyết về việc ban hành một số quy định về thuế bảo vệ môi trường, thuế giá trị gia tăng, thuế tiêu thụ đặc biệt đối với xăng, dầu và nhiên liệu bay;</w:t>
      </w:r>
    </w:p>
    <w:p>
      <w:r>
        <w:t>2. Nghị quyết về cơ chế phối hợp, chính sách đặc thù nâng cao hiệu quả phòng ngừa và giải quyết tranh chấp đầu tư quốc tế;</w:t>
      </w:r>
    </w:p>
    <w:p>
      <w:r>
        <w:t>3. Nghị quyết về phát triển văn hóa Việt Nam;</w:t>
      </w:r>
    </w:p>
    <w:p>
      <w:r>
        <w:t>4. Nghị quyết về việc thí điểm thực hiện chế định luật sư công;</w:t>
      </w:r>
    </w:p>
    <w:p>
      <w:r>
        <w:t>5. Nghị quyết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r>
        <w:t>6. Nghị quyết về số thành viên Ủy ban Thường vụ Quốc hội khóa XVI;</w:t>
      </w:r>
    </w:p>
    <w:p>
      <w:r>
        <w:t>7. Nghị quyết về cơ cấu tổ chức của Chính phủ nhiệm kỳ Quốc hội khóa XVI;</w:t>
      </w:r>
    </w:p>
    <w:p>
      <w:r>
        <w:t>8. Nghị quyết về cơ cấu số lượng thành viên Chính phủ nhiệm kỳ Quốc hội khóa XVI;</w:t>
      </w:r>
    </w:p>
    <w:p>
      <w:r>
        <w:t>9. Nghị quyết Bầu Chủ tịch Quốc hội nước Cộng hòa xã hội chủ nghĩa Việt Nam khóa XVI;</w:t>
      </w:r>
    </w:p>
    <w:p>
      <w:r>
        <w:t>10. Nghị quyết Bầu Phó Chủ tịch Quốc hội khóa XVI;</w:t>
      </w:r>
    </w:p>
    <w:p>
      <w:r>
        <w:t>11. Nghị quyết Bầu ủy viên Ủy ban Thường vụ Quốc hội khóa XVI;</w:t>
      </w:r>
    </w:p>
    <w:p>
      <w:r>
        <w:t>12. Nghị quyết Bầu Chủ tịch Hội đồng Dân tộc, Chủ nhiệm Ủy ban của Quốc hội khóa XVI;</w:t>
      </w:r>
    </w:p>
    <w:p>
      <w:r>
        <w:t>13. Nghị quyết Bầu Tổng Thư ký Quốc hội khóa XVI - Chủ nhiệm Văn phòng Quốc hội;</w:t>
      </w:r>
    </w:p>
    <w:p>
      <w:r>
        <w:t>14. Nghị quyết Bầu Tổng Kiểm toán Nhà nước nhiệm kỳ 2026 - 2031;</w:t>
      </w:r>
    </w:p>
    <w:p>
      <w:r>
        <w:t>15. Nghị quyết Bầu Chủ tịch nước Cộng hòa xã hội chủ nghĩa Việt Nam nhiệm kỳ 2026 - 2031;</w:t>
      </w:r>
    </w:p>
    <w:p>
      <w:r>
        <w:t>16. Nghị quyết Bầu Thủ tướng Chính phủ nước Cộng hòa xã hội chủ nghĩa Việt Nam nhiệm kỳ 2026 - 2031;</w:t>
      </w:r>
    </w:p>
    <w:p>
      <w:r>
        <w:t>17. Nghị quyết Bầu Chánh án Tòa án nhân dân tối cao nước Cộng hòa xã hội chủ nghĩa Việt Nam nhiệm kỳ 2026 - 2031;</w:t>
      </w:r>
    </w:p>
    <w:p>
      <w:r>
        <w:t>18. Nghị quyết Bầu Phó Chủ tịch nước Cộng hòa xã hội chủ nghĩa Việt Nam nhiệm kỳ 2026 - 2031;</w:t>
      </w:r>
    </w:p>
    <w:p>
      <w:r>
        <w:t>19. Nghị quyết Bầu Viện trưởng Viện kiểm sát nhân dân tối cao nước Cộng hòa xã hội chủ nghĩa Việt Nam nhiệm kỳ 2026 - 2031;</w:t>
      </w:r>
    </w:p>
    <w:p>
      <w:r>
        <w:t>20. Nghị quyết Phê chuẩn đề nghị của Chủ tịch nước về Phó Chủ tịch và Ủy viên Hội đồng quốc phòng và an ninh;</w:t>
      </w:r>
    </w:p>
    <w:p>
      <w:r>
        <w:t>21. Nghị quyết Phê chuẩn đề nghị của Thủ tướng Chính phủ về việc bổ nhiệm Phó Thủ tướng Chính phủ nhiệm kỳ 2026 - 2031;</w:t>
      </w:r>
    </w:p>
    <w:p>
      <w:r>
        <w:t>22. Nghị quyết Phê chuẩn đề nghị của Thủ tướng Chính phủ về việc bổ nhiệm Bộ trưởng và thành viên khác của Chính phủ nhiệm kỳ 2026 - 2031;</w:t>
      </w:r>
    </w:p>
    <w:p>
      <w:r>
        <w:t>23. Nghị quyết Phê chuẩn đề nghị của Chánh án Tòa án nhân dân tối cao về việc bổ nhiệm Thẩm phán Tòa án nhân dân tối cao;</w:t>
      </w:r>
    </w:p>
    <w:p>
      <w:r>
        <w:t>24. Nghị quyết Bổ sung dự toán thu ngân sách nhà nước năm 2024 và phê chuẩn quyết toán ngân sách nhà nước năm 2024;</w:t>
      </w:r>
    </w:p>
    <w:p>
      <w:r>
        <w:t>25. Nghị quyết về Kế hoạch phát triển kinh tế - xã hội 05 năm 2026 - 2030;</w:t>
      </w:r>
    </w:p>
    <w:p>
      <w:r>
        <w:t>26. Nghị quyết về Kế hoạch tài chính quốc gia và vay, trả nợ công 05 năm giai đoạn 2026 - 2030;</w:t>
      </w:r>
    </w:p>
    <w:p>
      <w:r>
        <w:t>27. Nghị quyết về Kế hoạch đầu tư công trung hạn giai đoạn 2026 - 2030;</w:t>
      </w:r>
    </w:p>
    <w:p>
      <w:r>
        <w:t>28. Nghị quyết về việc thành lập thành phố Đồng Nai;</w:t>
      </w:r>
    </w:p>
    <w:p>
      <w:r>
        <w:t>29. Nghị quyết về Chương trình giám sát của Quốc hội năm 2027;</w:t>
      </w:r>
    </w:p>
    <w:p>
      <w:r>
        <w:t>30. Nghị quyết Thành lập Đoàn giám sát của Quốc hội về “Việc thực hiện chính sách, pháp luật về quản lý, sử dụng tài sản công là trụ sở làm việc sau khi thực hiện chủ trương sắp xếp tổ chức bộ máy và đơn vị hành chính”;</w:t>
      </w:r>
    </w:p>
    <w:p>
      <w:r>
        <w:t>31. Nghị quyết Kỳ họp thứ Nhất, Quốc hội khóa XVI.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