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2025 áp dụng và bãi bỏ Nghị quyết quy phạm pháp luật lĩnh vực Khoa học và Công nghệ của Hội đồng nhân dân tỉnh Đắk Lắk (cũ) và Hội đồng nhân dân tỉnh Phú Yên (trước đây) trước sắp xếp đơn vị hành chính cấp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30/NQ-HĐND</w:t>
      </w:r>
    </w:p>
    <w:p>
      <w:r>
        <w:t>Đắk Lắk, ngày 15 tháng 9 năm 2025</w:t>
      </w:r>
    </w:p>
    <w:p>
      <w:r>
        <w:t>NGHỊ QUYẾT</w:t>
      </w:r>
    </w:p>
    <w:p>
      <w:r>
        <w:t>VỀ VIỆC ÁP DỤNG VÀ BÃI BỎ CÁC NGHỊ QUYẾT QUY PHẠM PHÁP LUẬT TRONG LĨNH VỰC KHOA HỌC VÀ CÔNG NGHỆ DO HỘI ĐỒNG NHÂN DÂN TỈNH ĐẮK LẮK (CŨ) VÀ HỘI ĐỒNG NHÂN DÂN TỈNH PHÚ YÊN (TRƯỚC ĐÂY) BAN HÀNH TRƯỚC SẮP XẾP ĐƠN VỊ HÀNH CHÍNH CẤP TỈNH</w:t>
      </w:r>
    </w:p>
    <w:p>
      <w:r>
        <w:t>HỘI ĐỒNG NHÂN DÂN TỈNH ĐẮK LẮK</w:t>
      </w:r>
    </w:p>
    <w:p>
      <w:r>
        <w:t>KHÓA X, KỲ HỌP CHUYÊN ĐỀ LẦN THỨ HAI</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quyết số 202/2025/QH15 ngày 12 tháng 6 năm 2025 của Quốc hội về việc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062/TTr-UBND ngày 09 tháng 9 năm 2025 của Ủy ban nhân dân tỉnh trình Nghị quyết về việc áp dụng và bãi bỏ các Nghị quyết quy phạm pháp luật trong lĩnh vực khoa học và công nghệ do Hội đồng nhân dân tỉnh Đắk Lắk (cũ) và của Hội đồng nhân dân tỉnh Phú Yên (trước đây) ban hành trước sắp xếp tỉnh; Báo cáo thẩm tra số 82/BC-HĐND ngày 13 tháng 9 năm 2025 của Ban Pháp chế Hội đồng nhân dân tỉnh; Báo cáo số 098/BC-UBND ngày 14 tháng 9 năm 2025 của Ủy ban nhân dân tỉnh tiếp thu, giải trình nội dung thẩm tra của Ban Pháp chế Hội đồng nhân dân tỉnh tại Báo cáo số 82/BC-HĐND ngày 13 tháng 9 năm 2025; ý kiến thảo luận của đại biểu Hội đồng nhân dân tỉnh tại kỳ họp.</w:t>
      </w:r>
    </w:p>
    <w:p>
      <w:r>
        <w:t>QUYẾT NGHỊ:</w:t>
      </w:r>
    </w:p>
    <w:p>
      <w:r>
        <w:t>Điều 1.  Áp dụng các Nghị quyết</w:t>
      </w:r>
    </w:p>
    <w:p>
      <w:r>
        <w:t>Áp dụng thống nhất các Nghị quyết quy phạm pháp luật trong lĩnh vực khoa học và công nghệ do Hội đồng nhân dân tỉnh Đắk Lắk (cũ) và Hội đồng nhân dân tỉnh Phú Yên (trước đây) ban hành trước sắp xếp đơn vị hành chính cấp tỉnh trên địa bàn tỉnh Đắk Lắk (mới), bao gồm:</w:t>
      </w:r>
    </w:p>
    <w:p>
      <w:r>
        <w:t>1. Nghị quyết do Hội đồng nhân dân tỉnh Đắk Lắk (cũ) ban hành</w:t>
      </w:r>
    </w:p>
    <w:p>
      <w:r>
        <w:t>a) Nghị quyết số 119/2014/NQ-HĐND ngày 18 tháng 7 năm 2014 thành lập Quỹ phát triển khoa học và Công nghệ tỉnh Đắk Lắk.</w:t>
      </w:r>
    </w:p>
    <w:p>
      <w:r>
        <w:t>b) Nghị quyết số 28/2023/NQ-HĐND ngày 07 tháng 12 năm 2023 quy định nội dung và mức chi cho các hoạt động hệ sinh thái khởi nghiệp đổi mới sáng tạo trên địa bàn tỉnh Đắk Lắk đến năm 2025.</w:t>
      </w:r>
    </w:p>
    <w:p>
      <w:r>
        <w:t>c) Nghị quyết số 30/2023/NQ-HĐND ngày 07 tháng 12 năm 2023 quy định định mức lập dự toán thực hiện nhiệm vụ khoa học và công nghệ cấp tỉnh, cấp cơ sở sử dụng ngân sách Nhà nước trên địa bàn tỉnh Đắk Lắk.</w:t>
      </w:r>
    </w:p>
    <w:p>
      <w:r>
        <w:t>d) Nghị quyết số 35/2023/NQ-HĐND ngày 07 tháng 12 năm 2023 quy định mức hỗ trợ kinh phí đăng ký bảo hộ tài sản trí tuệ đến năm 2030 trên địa bàn tỉnh Đắk Lắk.</w:t>
      </w:r>
    </w:p>
    <w:p>
      <w:r>
        <w:t>e) Nghị quyết số 01/2024/NQ-HĐND ngày 03 tháng 5 năm 2024 quy định mức chi thực hiện các nhiệm vụ của Chương trình quốc gia hỗ trợ doanh nghiệp nâng cao năng suất và chất lượng sản phẩm, hàng hóa giai đoạn 2021-2030 trên địa bàn tỉnh Đắk Lắk.</w:t>
      </w:r>
    </w:p>
    <w:p>
      <w:r>
        <w:t>2. Nghị quyết do Hội đồng nhân dân tỉnh Phú Yên (trước đây) ban hành</w:t>
      </w:r>
    </w:p>
    <w:p>
      <w:r>
        <w:t>a) Nghị quyết số 13/2019/NQ-HĐND ngày 06 tháng 12 năm 2019 quy định nguồn kinh phí, nội dung và mức chi từ ngân sách nhà nước để thực hiện hoạt động sáng kiến trên địa bàn tỉnh Phú Yên.</w:t>
      </w:r>
    </w:p>
    <w:p>
      <w:r>
        <w:t>b) Nghị quyết số 11/2023/NQ-HĐND ngày 07 tháng 7 năm 2023 sửa đổi, bổ sung một số điều của Nghị quyết số 13/2019/NQ-HĐND ngày 06 tháng 12 năm 2019 của Hội đồng nhân dân tỉnh quy định nguồn kinh phí, nội dung và mức chi từ ngân sách nhà nước để thực hiện hoạt động sáng kiến trên địa bàn tỉnh Phú Yên.</w:t>
      </w:r>
    </w:p>
    <w:p>
      <w:r>
        <w:t>Điều 2.  Bãi bỏ các Nghị quyết</w:t>
      </w:r>
    </w:p>
    <w:p>
      <w:r>
        <w:t>Bãi bỏ toàn bộ các Nghị quyết quy phạm pháp luật trong lĩnh vực khoa học và công nghệ do Hội đồng nhân dân tỉnh Phú Yên (trước đây) ban hành trước sắp xếp đơn vị hành chính cấp tỉnh, bao gồm:</w:t>
      </w:r>
    </w:p>
    <w:p>
      <w:r>
        <w:t>1. Nghị quyết số 156/2010/NQ-HĐND ngày 16 tháng 7 năm 2010 về phát triển công nghệ thông tin giai đoạn 2011-2015 và định hướng đến năm 2020 tỉnh Phú Yên.</w:t>
      </w:r>
    </w:p>
    <w:p>
      <w:r>
        <w:t>2. Nghị quyết số 12/2019/NQ-HĐND ngày 06 tháng 12 năm 2019 quy định nội dung và mức chi thực hiện Đề án “Hỗ trợ hệ sinh thái khởi nghiệp đổi mới sáng tạo quốc gia đến năm 2025” trên địa bàn tỉnh Phú Yên.</w:t>
      </w:r>
    </w:p>
    <w:p>
      <w:r>
        <w:t>3. Nghị quyết số 33/2022/NQ-HĐND ngày 16 tháng 9 năm 2022 quy định mức hỗ trợ đăng ký bảo hộ tài sản trí tuệ đến năm 2030 trên địa bàn tỉnh Phú Yên.</w:t>
      </w:r>
    </w:p>
    <w:p>
      <w:r>
        <w:t>4. Nghị quyết số 20/2023/NQ-HĐND ngày 18 tháng 10 năm 2023 quy định định mức lập dự toán thực hiện nhiệm vụ khoa học và công nghệ có sử dụng ngân sách nhà nước trên địa bàn tỉnh Phú Yên.</w:t>
      </w:r>
    </w:p>
    <w:p>
      <w:r>
        <w:t>Điều 3.  Tổ chức thực hiện</w:t>
      </w:r>
    </w:p>
    <w:p>
      <w:r>
        <w:t>1. Giao Ủy ban nhân dân tỉnh triển khai thực hiện Nghị quyết này và báo cáo Hội đồng nhân dân tỉnh tại các kỳ họp.</w:t>
      </w:r>
    </w:p>
    <w:p>
      <w:r>
        <w:t>2. Giao Thường trực Hội đồng nhân dân, các Ban của Hội đồng nhân dân, Tổ đại biểu Hội đồng nhân dân và đại biểu Hội đồng nhân dân tỉnh giám sát việc thực hiện Nghị quyết này.</w:t>
      </w:r>
    </w:p>
    <w:p>
      <w:r>
        <w:t>3. Trường hợp các Nghị quyết được tiếp tục áp dụng tại Điều 1 Nghị quyết này có nội dung dẫn chiếu đến các văn bản khác của Hội đồng nhân dân, Ủy ban nhân dân tỉnh tương ứng trước sắp xếp, mà các văn bản được viện dẫn không được lựa chọn áp dụng hoặc bị bãi bỏ thì thực hiện theo văn bản của Hội đồng nhân dân, Ủy ban nhân dân tỉnh có nội dung, phạm vi điều chỉnh tương ứng được cơ quan có thẩm quyền lựa chọn áp dụng hoặc văn bản mới do cơ quan có thẩm quyền ban hành.</w:t>
      </w:r>
    </w:p>
    <w:p>
      <w:r>
        <w:t>Điều 4.  Hiệu lực thi hành</w:t>
      </w:r>
    </w:p>
    <w:p>
      <w:r>
        <w:t>Nghị quyết này đã được Hội đồng nhân dân tỉnh Đắk Lắk Khóa X, Kỳ họp Chuyên đề lần thứ Hai thông qua ngày 15 tháng 9 năm 2025 và có hiệu lực thi hành kể từ ngày thông qua./.</w:t>
      </w:r>
    </w:p>
    <w:p>
      <w:r>
        <w:t>Nơi nhận:</w:t>
      </w:r>
    </w:p>
    <w:p>
      <w:r>
        <w:t>- Ủy ban Thường vụ Quốc hội;</w:t>
      </w:r>
    </w:p>
    <w:p>
      <w:r>
        <w:t>- Chính phủ;</w:t>
      </w:r>
    </w:p>
    <w:p>
      <w:r>
        <w:t>- Ủy ban Công tác đại biểu của Quốc hội;</w:t>
      </w:r>
    </w:p>
    <w:p>
      <w:r>
        <w:t>- Vụ KTVB và QLXL VPHC - Bộ Tư pháp;</w:t>
      </w:r>
    </w:p>
    <w:p>
      <w:r>
        <w:t>- Thường trực Tỉnh ủy;</w:t>
      </w:r>
    </w:p>
    <w:p>
      <w:r>
        <w:t>- Đảng ủy HĐND tỉnh;</w:t>
      </w:r>
    </w:p>
    <w:p>
      <w:r>
        <w:t>- Thường trực HĐND tỉnh;</w:t>
      </w:r>
    </w:p>
    <w:p>
      <w:r>
        <w:t>- Đoàn ĐBQH tỉnh;</w:t>
      </w:r>
    </w:p>
    <w:p>
      <w:r>
        <w:t>- UBND tỉnh, UBMTTQVN tỉnh;</w:t>
      </w:r>
    </w:p>
    <w:p>
      <w:r>
        <w:t>- Các Ban của HĐND tỉnh;</w:t>
      </w:r>
    </w:p>
    <w:p>
      <w:r>
        <w:t>- Tổ đại biểu HĐND tỉnh;</w:t>
      </w:r>
    </w:p>
    <w:p>
      <w:r>
        <w:t>- Đại biểu HĐND tỉnh;</w:t>
      </w:r>
    </w:p>
    <w:p>
      <w:r>
        <w:t>- Văn phòng: Tỉnh ủy, UBND tỉnh;</w:t>
      </w:r>
    </w:p>
    <w:p>
      <w:r>
        <w:t>- Văn phòng Đoàn ĐBQH và HĐND tỉnh;</w:t>
      </w:r>
    </w:p>
    <w:p>
      <w:r>
        <w:t>- Tòa án nhân dân tỉnh;</w:t>
      </w:r>
    </w:p>
    <w:p>
      <w:r>
        <w:t>- Viện kiểm sát nhân dân tỉnh;</w:t>
      </w:r>
    </w:p>
    <w:p>
      <w:r>
        <w:t>- Cơ quan thi hành án dân sự tỉnh;</w:t>
      </w:r>
    </w:p>
    <w:p>
      <w:r>
        <w:t>- Các sở, ban, ngành ở tỉnh;</w:t>
      </w:r>
    </w:p>
    <w:p>
      <w:r>
        <w:t>- Thường trực HĐND, UBND cấp xã;</w:t>
      </w:r>
    </w:p>
    <w:p>
      <w:r>
        <w:t>- Báo và Phát thanh, Truyền hình Đắk Lắk;</w:t>
      </w:r>
    </w:p>
    <w:p>
      <w:r>
        <w:t>- Trung tâm Công nghệ và Cổng TTĐT tỉnh;</w:t>
      </w:r>
    </w:p>
    <w:p>
      <w:r>
        <w:t>- Lưu: VT, Ct.HĐND.</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