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tán thành chủ trương sắp xếp các xã, thị trấn trên địa bàn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30/NQ-HĐND</w:t>
      </w:r>
    </w:p>
    <w:p>
      <w:r>
        <w:t>Quảng Ngãi, ngày 18 tháng 6 năm 2024</w:t>
      </w:r>
    </w:p>
    <w:p>
      <w:r>
        <w:t>NGHỊ QUYẾT</w:t>
      </w:r>
    </w:p>
    <w:p>
      <w:r>
        <w:t>VỀ VIỆC TÁN THÀNH CHỦ TRƯƠNG SẮP XẾP CÁC XÃ, THỊ TRẤN TRÊN ĐỊA BÀN TỈNH QUẢNG NGÃI GIAI ĐOẠN 2023 - 2025</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89/TTr-UBND ngày 10 tháng 6 năm 2024 của Ủy ban nhân dân tỉnh về việc đề nghị thông qua Nghị quyết tán thành chủ trương sắp xếp các xã, thị trấn trên địa bàn tỉnh Quảng Ngãi giai đoạn 2023 - 2025; Báo cáo thẩm tra của Ban Pháp chế Hội đồng nhân dân tỉnh; ý kiến thảo luận của đại biểu Hội đồng nhân dân tại kỳ họp.</w:t>
      </w:r>
    </w:p>
    <w:p>
      <w:r>
        <w:t>QUYẾT NGHỊ:</w:t>
      </w:r>
    </w:p>
    <w:p>
      <w:r>
        <w:t>Điều 1. Tán thành chủ trương sắp xếp các xã, thị trấn trên địa bàn tỉnh Quảng Ngãi giai đoạn 2023 - 2025, cụ thể như sau:</w:t>
      </w:r>
    </w:p>
    <w:p>
      <w:r>
        <w:t>1. Sắp xếp các đơn vị hành chính cấp xã thuộc huyện Mộ Đức</w:t>
      </w:r>
    </w:p>
    <w:p>
      <w:r>
        <w:t>Nhập nguyên trạng diện tích tự nhiên, quy mô dân số của xã Đức Lợi (diện tích tự nhiên 4,6644 km 2 ; quy mô dân số là 8.949 người) vào xã Đức Thắng (diện tích tự nhiên 11,7185 km 2 ; quy mô dân số là 8.016 người).</w:t>
      </w:r>
    </w:p>
    <w:p>
      <w:r>
        <w:t>Tên đơn vị hành chính sau sắp xếp: Xã Thắng Lợi.</w:t>
      </w:r>
    </w:p>
    <w:p>
      <w:r>
        <w:t>Diện tích tự nhiên: 16,3829 km 2 .</w:t>
      </w:r>
    </w:p>
    <w:p>
      <w:r>
        <w:t>Quy mô dân số: 16.965 người.</w:t>
      </w:r>
    </w:p>
    <w:p>
      <w:r>
        <w:t>Các đơn vị hành chính liền kề sau sắp xếp: phía Bắc giáp xã Nghĩa Hiệp, xã Nghĩa Hòa, huyện Tư Nghĩa và xã An Phú, thành phố Quảng Ngãi; phía Tây giáp xã Đức Nhuận, huyện Mộ Đức; phía Nam giáp xã Đức Chánh, huyện Mộ Đức; phía Đông giáp Biên Đông.</w:t>
      </w:r>
    </w:p>
    <w:p>
      <w:r>
        <w:t>2. Sắp xếp các đơn vị hành chính cấp xã thuộc huyện Tư Nghĩa</w:t>
      </w:r>
    </w:p>
    <w:p>
      <w:r>
        <w:t>Sắp xếp, sáp nhập 03 đơn vị hành chính xã Nghĩa Mỹ, xã Nghĩa Phương, thị trấn Sông Vệ thành 02 đơn vị hành chính: xã Nghĩa Phương và thị trấn Sông Vệ.</w:t>
      </w:r>
    </w:p>
    <w:p>
      <w:r>
        <w:t>a) Nhập 2,99 km 2  diện tích tự nhiên, 4.916 người của xã Nghĩa Mỹ và 0,78 km 2  diện tích tự nhiên, 1.745 người của xã Nghĩa Phương vào thị trấn Sông Vệ.</w:t>
      </w:r>
    </w:p>
    <w:p>
      <w:r>
        <w:t>Tên đơn vị hành chính sau sắp xếp: Thị trấn Sông Vệ.</w:t>
      </w:r>
    </w:p>
    <w:p>
      <w:r>
        <w:t>Diện tích tự nhiên: 6,4215 km 2 .</w:t>
      </w:r>
    </w:p>
    <w:p>
      <w:r>
        <w:t>Quy mô dân số 15.044 người.</w:t>
      </w:r>
    </w:p>
    <w:p>
      <w:r>
        <w:t>Các đơn vị hành chính liền kề sau sắp xếp: phía Đông giáp xã Nghĩa Hiệp và huyện Mộ Đức; phía Nam giáp huyện Mộ Đức, huyện Nghĩa Hành; phía Tây giáp huyện Nghĩa Hành và xã Nghĩa Phương; phía Bắc giáp xã Nghĩa Phương và xã Nghĩa Thương.</w:t>
      </w:r>
    </w:p>
    <w:p>
      <w:r>
        <w:t>b) Nhập phần còn lại của xã Nghĩa Mỹ (1,4734 km 2  diện tích tự nhiên; quy mô dân số 1.632 người) vào phần còn lại của xã Nghĩa Phương (5,8403 km 2  diện tích tự nhiên, quy mô dân số 8.495 người).</w:t>
      </w:r>
    </w:p>
    <w:p>
      <w:r>
        <w:t>Tên đơn vị hành chính sau sắp xếp: Xã Nghĩa Phương.</w:t>
      </w:r>
    </w:p>
    <w:p>
      <w:r>
        <w:t>Diện tích tự nhiên: 7,3137 km 2</w:t>
      </w:r>
    </w:p>
    <w:p>
      <w:r>
        <w:t>Quy mô dân số: 10.127 người.</w:t>
      </w:r>
    </w:p>
    <w:p>
      <w:r>
        <w:t>Các đơn vị hành chính liền kề sau sắp xếp: phía Đông giáp thị trấn Sông Vệ; phía Nam giáp thị trấn Sông Vệ và huyện Nghĩa Hành; phía Tây giáp huyện Nghĩa Hành; phía Bắc giáp xã Nghĩa Trung và xã Nghĩa Thương.</w:t>
      </w:r>
    </w:p>
    <w:p>
      <w:r>
        <w:t>3. Sắp xếp các đơn vị hành chính cấp xã thuộc thành phố Quảng Ngãi</w:t>
      </w:r>
    </w:p>
    <w:p>
      <w:r>
        <w:t>Nhập nguyên trạng diện tích tự nhiên, quy mô dân số của xã Nghĩa An (diện tích tự nhiên 3,3378 km 2 ; quy mô dân số là 22.566 người) vào xã Nghĩa Phú (diện tích tự nhiên 4,3538 km 2 ; quy mô dân số là 8.740 người).</w:t>
      </w:r>
    </w:p>
    <w:p>
      <w:r>
        <w:t>Tên đơn vị hành chính sau sắp xếp: Xã An Phú.</w:t>
      </w:r>
    </w:p>
    <w:p>
      <w:r>
        <w:t>Diện tích tự nhiên: 7,6916 km 2 .</w:t>
      </w:r>
    </w:p>
    <w:p>
      <w:r>
        <w:t>Quy mô dân số: 31.306 người.</w:t>
      </w:r>
    </w:p>
    <w:p>
      <w:r>
        <w:t>Các đơn vị hành chính liền kề sau sắp xếp: phía Tây giáp xã Nghĩa Hà, thành phố Quảng Ngãi; phía Tây Nam giáp xã Nghĩa Hòa, huyện Tư Nghĩa; phía Nam giáp xã Thắng Lợi, huyện Mộ Đức; phía Bắc giáp xã Tịnh Khế, thành phố Quảng Ngãi; phía Đông giáp Biển Đông.</w:t>
      </w:r>
    </w:p>
    <w:p>
      <w:r>
        <w:t>Điều 2. Tổ chức thực hiện</w:t>
      </w:r>
    </w:p>
    <w:p>
      <w:r>
        <w:t>1. Ủy ban nhân dân tỉnh hoàn chỉnh hồ sơ, thủ tục trình cấp có thẩm quyền xem xét, quyết định.</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24 thông qua ngày 18 tháng 6 năm 2024 và có hiệu lực từ ngày thông qua./.</w:t>
      </w:r>
    </w:p>
    <w:p>
      <w:r>
        <w:t>Nơi nhận:</w:t>
      </w:r>
    </w:p>
    <w:p>
      <w:r>
        <w:t>- Ủy ban Thường vụ Quốc hội, Chính phủ;</w:t>
      </w:r>
    </w:p>
    <w:p>
      <w:r>
        <w:t>- Bộ Nội vụ;</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Sở Nội vụ (10 bản);</w:t>
      </w:r>
    </w:p>
    <w:p>
      <w:r>
        <w:t>- Văn phòng UBND tỉnh;</w:t>
      </w:r>
    </w:p>
    <w:p>
      <w:r>
        <w:t>- TT HĐND, UBND các huyện, thị xã, thành phố;</w:t>
      </w:r>
    </w:p>
    <w:p>
      <w:r>
        <w:t>- Báo Quảng Ngãi, Đài Phát thanh - Truyền hình tỉnh;</w:t>
      </w:r>
    </w:p>
    <w:p>
      <w:r>
        <w:t>- Trung tâm Công báo và Tin học tỉnh;</w:t>
      </w:r>
    </w:p>
    <w:p>
      <w:r>
        <w:t>- Văn phòng ĐĐBQH và HĐND tỉnh: C-PCVP, các Phòng, CV;</w:t>
      </w:r>
    </w:p>
    <w:p>
      <w:r>
        <w:t>- Lưu: VT, BPC (D).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