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295/NQ-HĐND năm 2024 điều chỉnh, bổ sung diện tích, loại đất; điều chỉnh thời gian thực hiện các dự án đã được Hội đồng nhân dân tỉnh thông qua cho phép chuyển mục đích sử dụng đất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295/NQ-HĐND</w:t>
      </w:r>
    </w:p>
    <w:p>
      <w:r>
        <w:t>Sơn La, ngày 31 tháng 01 năm 2024</w:t>
      </w:r>
    </w:p>
    <w:p>
      <w:r>
        <w:t>NGHỊ QUYẾT</w:t>
      </w:r>
    </w:p>
    <w:p>
      <w:r>
        <w:t>VỀ VIỆC ĐIỀU CHỈNH, BỔ SUNG DIỆN TÍCH, LOẠI ĐẤT; ĐIỀU CHỈNH THỜI GIAN THỰC HIỆN CÁC DỰ ÁN ĐÃ ĐƯỢC HĐND TỈNH THÔNG QUA CHO PHÉP CHUYỂN MỤC ĐÍCH SỬ DỤNG ĐẤT</w:t>
      </w:r>
    </w:p>
    <w:p>
      <w:r>
        <w:t>HỘI ĐỒNG NHÂN DÂN TỈNH SƠN LA</w:t>
      </w:r>
    </w:p>
    <w:p>
      <w:r>
        <w:t>KHÓA XV, KỲ HỌP CHUYÊN ĐỀ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21/Tr-UBND ngày 27 tháng 01 năm 2024, Báo cáo số 52/BC-UBND ngày 30 tháng 01 năm 2024 của UBND tỉnh, Báo cáo thẩm tra số 694/BC-KTNS ngày 30 tháng 01 năm 2024 của Ban Kinh tế - Ngân sách  Hội đồng nhân dân tỉnh và thảo luận của Đại biểu Hội đồng nhân dân tại kỳ họp.</w:t>
      </w:r>
    </w:p>
    <w:p>
      <w:r>
        <w:t>QUYẾT NGHỊ:</w:t>
      </w:r>
    </w:p>
    <w:p>
      <w:r>
        <w:t>Điều 1.    Điều chỉnh, bổ sung diện tích, loại đất, điều chỉnh thời gian thực hiện đối với 04 dự án đã được HĐND tỉnh thông qua cho phép chuyển mục đích sử dụng đất trồng lúa, đất rừng phòng hộ.</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bảy thông qua ngày 31 tháng 01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Thông tin tỉnh; Lưu trữ lịch sử tỉnh;</w:t>
      </w:r>
    </w:p>
    <w:p>
      <w:r>
        <w:t>- Lưu: VT, KTNS.</w:t>
      </w:r>
    </w:p>
    <w:p>
      <w:r>
        <w:t>CHỦ TỊCH</w:t>
      </w:r>
    </w:p>
    <w:p>
      <w:r>
        <w:t>Nguyễn Thái Hưng</w:t>
      </w:r>
    </w:p>
    <w:p>
      <w:r>
        <w:t>DANH MỤC</w:t>
      </w:r>
    </w:p>
    <w:p>
      <w:r>
        <w:t>ĐIỀU CHỈNH DIỆN TÍCH, LOẠI ĐẤT; ĐIỀU CHỈNH THỜI GIAN THỰC HIỆN CHO PHÉP CHUYỂN MỤC ĐÍCH SỬ DỤNG ĐẤT ĐÃ ĐƯỢC HĐND TỈNH THÔNG QUA TẠI NGHỊ QUYẾT</w:t>
      </w:r>
    </w:p>
    <w:p>
      <w:r>
        <w:t>(Kèm theo Nghị quyết số 295/NQ-HĐND ngày 31 tháng 01 năm 2024 của HĐND tỉnh)</w:t>
      </w:r>
    </w:p>
    <w:p>
      <w:r>
        <w:t>TT</w:t>
      </w:r>
    </w:p>
    <w:p>
      <w:r>
        <w:t>Tên dự án, công trình</w:t>
      </w:r>
    </w:p>
    <w:p>
      <w:r>
        <w:t>Địa điểm thực hiện</w:t>
      </w:r>
    </w:p>
    <w:p>
      <w:r>
        <w:t>Diện tích đã được HĐND tỉnh thông qua (m 2 )</w:t>
      </w:r>
    </w:p>
    <w:p>
      <w:r>
        <w:t>Diện tích sau điều chỉnh, bổ sung (m 2 )</w:t>
      </w:r>
    </w:p>
    <w:p>
      <w:r>
        <w:t>Điều chỉnh thời gian thực hiện (năm)</w:t>
      </w:r>
    </w:p>
    <w:p>
      <w:r>
        <w:t>Nghị quyết HĐND tỉnh thông qua dự án thu hồi đất</w:t>
      </w:r>
    </w:p>
    <w:p>
      <w:r>
        <w:t>Diện tích chuyển mục đích (m 2 )</w:t>
      </w:r>
    </w:p>
    <w:p>
      <w:r>
        <w:t>Trong đó</w:t>
      </w:r>
    </w:p>
    <w:p>
      <w:r>
        <w:t>Diện tích chuyển mục đích (m 2 )</w:t>
      </w:r>
    </w:p>
    <w:p>
      <w:r>
        <w:t>Trong đó</w:t>
      </w:r>
    </w:p>
    <w:p>
      <w:r>
        <w:t>Đất trồng lúa</w:t>
      </w:r>
    </w:p>
    <w:p>
      <w:r>
        <w:t>Đất rừng PH</w:t>
      </w:r>
    </w:p>
    <w:p>
      <w:r>
        <w:t>Đất rừng ĐD</w:t>
      </w:r>
    </w:p>
    <w:p>
      <w:r>
        <w:t>Đất trồng lúa</w:t>
      </w:r>
    </w:p>
    <w:p>
      <w:r>
        <w:t>Đất rừng PH</w:t>
      </w:r>
    </w:p>
    <w:p>
      <w:r>
        <w:t>Đất rừng đặc dụng</w:t>
      </w:r>
    </w:p>
    <w:p>
      <w:r>
        <w:t>Đất ruộng lúa 02 vụ</w:t>
      </w:r>
    </w:p>
    <w:p>
      <w:r>
        <w:t>Đất ruộng lúa 01 vụ</w:t>
      </w:r>
    </w:p>
    <w:p>
      <w:r>
        <w:t>Đất ruộng lúa 2 vụ</w:t>
      </w:r>
    </w:p>
    <w:p>
      <w:r>
        <w:t>Đất ruộng lúa 01 vụ</w:t>
      </w:r>
    </w:p>
    <w:p>
      <w:r>
        <w:t>1</w:t>
      </w:r>
    </w:p>
    <w:p>
      <w:r>
        <w:t>2</w:t>
      </w:r>
    </w:p>
    <w:p>
      <w:r>
        <w:t>3</w:t>
      </w:r>
    </w:p>
    <w:p>
      <w:r>
        <w:t>4</w:t>
      </w:r>
    </w:p>
    <w:p>
      <w:r>
        <w:t>5=6+…9</w:t>
      </w:r>
    </w:p>
    <w:p>
      <w:r>
        <w:t>6</w:t>
      </w:r>
    </w:p>
    <w:p>
      <w:r>
        <w:t>7</w:t>
      </w:r>
    </w:p>
    <w:p>
      <w:r>
        <w:t>8</w:t>
      </w:r>
    </w:p>
    <w:p>
      <w:r>
        <w:t>9</w:t>
      </w:r>
    </w:p>
    <w:p>
      <w:r>
        <w:t>10=11+...14</w:t>
      </w:r>
    </w:p>
    <w:p>
      <w:r>
        <w:t>11</w:t>
      </w:r>
    </w:p>
    <w:p>
      <w:r>
        <w:t>12</w:t>
      </w:r>
    </w:p>
    <w:p>
      <w:r>
        <w:t>13</w:t>
      </w:r>
    </w:p>
    <w:p>
      <w:r>
        <w:t>14</w:t>
      </w:r>
    </w:p>
    <w:p>
      <w:r>
        <w:t>15</w:t>
      </w:r>
    </w:p>
    <w:p>
      <w:r>
        <w:t>Huyện Mai Sơn</w:t>
      </w:r>
    </w:p>
    <w:p>
      <w:r>
        <w:t>1</w:t>
      </w:r>
    </w:p>
    <w:p>
      <w:r>
        <w:t>Dự án khu di tích lịch sử Ngã ba Cò Nòi, huyện Mai Sơn</w:t>
      </w:r>
    </w:p>
    <w:p>
      <w:r>
        <w:t>Xã Cò Nòi</w:t>
      </w:r>
    </w:p>
    <w:p>
      <w:r>
        <w:t>252/NQ-HĐND ngày 9/12/2020</w:t>
      </w:r>
    </w:p>
    <w:p>
      <w:r>
        <w:t>44.000</w:t>
      </w:r>
    </w:p>
    <w:p>
      <w:r>
        <w:t>4.000</w:t>
      </w:r>
    </w:p>
    <w:p>
      <w:r>
        <w:t>40.000</w:t>
      </w:r>
    </w:p>
    <w:p>
      <w:r>
        <w:t>2024-2026</w:t>
      </w:r>
    </w:p>
    <w:p>
      <w:r>
        <w:t>2</w:t>
      </w:r>
    </w:p>
    <w:p>
      <w:r>
        <w:t>Đường Mường Chanh (bản Hịa) - TT xã Chiềng Nơi, huyện Mai Sơn</w:t>
      </w:r>
    </w:p>
    <w:p>
      <w:r>
        <w:t>Xã Mường Chanh, xã Chiềng Nơi</w:t>
      </w:r>
    </w:p>
    <w:p>
      <w:r>
        <w:t>252/NQ-HĐND ngày 9/12/2020</w:t>
      </w:r>
    </w:p>
    <w:p>
      <w:r>
        <w:t>225.000</w:t>
      </w:r>
    </w:p>
    <w:p>
      <w:r>
        <w:t>10.000</w:t>
      </w:r>
    </w:p>
    <w:p>
      <w:r>
        <w:t>5.000</w:t>
      </w:r>
    </w:p>
    <w:p>
      <w:r>
        <w:t>190.000</w:t>
      </w:r>
    </w:p>
    <w:p>
      <w:r>
        <w:t>2024-2026</w:t>
      </w:r>
    </w:p>
    <w:p>
      <w:r>
        <w:t>Huyện Mường La</w:t>
      </w:r>
    </w:p>
    <w:p>
      <w:r>
        <w:t>3</w:t>
      </w:r>
    </w:p>
    <w:p>
      <w:r>
        <w:t>Đầu tư chợ xã Ngọc Chiến, huyện Mường La</w:t>
      </w:r>
    </w:p>
    <w:p>
      <w:r>
        <w:t>Xã Ngọc Chiến</w:t>
      </w:r>
    </w:p>
    <w:p>
      <w:r>
        <w:t>số 130/NQ-HĐND ngày 08/11/2022</w:t>
      </w:r>
    </w:p>
    <w:p>
      <w:r>
        <w:t>4.972</w:t>
      </w:r>
    </w:p>
    <w:p>
      <w:r>
        <w:t>4.972</w:t>
      </w:r>
    </w:p>
    <w:p>
      <w:r>
        <w:t>11.365</w:t>
      </w:r>
    </w:p>
    <w:p>
      <w:r>
        <w:t>11.365</w:t>
      </w:r>
    </w:p>
    <w:p>
      <w:r>
        <w:t>Thành phố Sơn La</w:t>
      </w:r>
    </w:p>
    <w:p>
      <w:r>
        <w:t>4</w:t>
      </w:r>
    </w:p>
    <w:p>
      <w:r>
        <w:t>Dự án Hạ tầng khu dân cư lô số 1A, thành phố Sơn La</w:t>
      </w:r>
    </w:p>
    <w:p>
      <w:r>
        <w:t>Phường Chiềng Cơi</w:t>
      </w:r>
    </w:p>
    <w:p>
      <w:r>
        <w:t>số 273/NQ-HĐND ngày 29/4/2021</w:t>
      </w:r>
    </w:p>
    <w:p>
      <w:r>
        <w:t>59.400</w:t>
      </w:r>
    </w:p>
    <w:p>
      <w:r>
        <w:t>59.400</w:t>
      </w:r>
    </w:p>
    <w:p>
      <w:r>
        <w:t>61.500</w:t>
      </w:r>
    </w:p>
    <w:p>
      <w:r>
        <w:t>61.500</w:t>
      </w:r>
    </w:p>
    <w:p>
      <w:r>
        <w:t>2024-2026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