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2023 điều chỉnh kế hoạch đầu tư công trung hạn giai đoạn 2021-2025 vốn ngân sách địa phương tỉnh Cao Bằng (lần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29/NQ-HĐND</w:t>
      </w:r>
    </w:p>
    <w:p>
      <w:r>
        <w:t>Cao Bằng, ngày 27 tháng 4 năm 2023</w:t>
      </w:r>
    </w:p>
    <w:p>
      <w:r>
        <w:t>NGHỊ QUYẾT</w:t>
      </w:r>
    </w:p>
    <w:p>
      <w:r>
        <w:t>ĐIỀU CHỈNH, BỔ SUNG KẾ HOẠCH ĐẦU TƯ CÔNG TRUNG HẠN GIAI ĐOẠN 2021 - 2025 VỐN NGÂN SÁCH ĐỊA PHƯƠNG TỈNH CAO BẰNG (LẦN 5)</w:t>
      </w:r>
    </w:p>
    <w:p>
      <w:r>
        <w:t>HỘI ĐỒNG NHÂN DÂN TỈNH CAO BẰNG</w:t>
      </w:r>
    </w:p>
    <w:p>
      <w:r>
        <w:t>KHOÁ XVII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40/NĐ-CP ngày 06 tháng 4 năm 2020 của Chính phủ về quy định chi tiết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Quyết định số 26/2020/QĐ-TTg ngày 14 tháng 9 năm 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2021 - 2025;</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2021 - 2025;</w:t>
      </w:r>
    </w:p>
    <w:p>
      <w:r>
        <w:t>Căn cứ Nghị quyết số 77/2021/NQ-HĐND ngày 10/12/2021 của Hội đồng nhân dân tỉnh Cao Bằng sửa đổi, bổ sung một số điều của Quy định về các nguyên tắc, tiêu chí và định mức phân bổ vốn đầu tư công nguồn ngân sách địa phương giai đoạn 2021 - 2025 ban hành kèm theo Nghị quyết số 52/2020/NQ-HĐND ngày 16/12/2020 của HĐND tỉnh Cao Bằng;</w:t>
      </w:r>
    </w:p>
    <w:p>
      <w:r>
        <w:t>Căn cứ Nghị quyết số 68/NQ-HĐND ngày 29 tháng 9 năm 2021 của Hội đồng nhân dân tỉnh Cao Bằng về kế hoạch đầu tư công trung hạn giai đoạn 2021 - 2025 vốn ngân sách địa phương tỉnh Cao Bằng;</w:t>
      </w:r>
    </w:p>
    <w:p>
      <w:r>
        <w:t>Căn cứ Nghị quyết số 86/NQ-HĐND ngày 10 tháng 12 năm 2021 của Hội đồng nhân dân tỉnh Cao Bằng về điều chỉnh, bổ sung kế hoạch đầu tư công trung hạn giai đoạn 2021-2025 vốn ngân sách địa phương tỉnh Cao Bằng;</w:t>
      </w:r>
    </w:p>
    <w:p>
      <w:r>
        <w:t>Căn cứ Nghị quyết số 25/NQ-HĐND ngày 15 tháng 7 năm 2022 của Hội đồng nhân dân tỉnh Cao Bằng về điều chỉnh, bổ sung kế hoạch đầu tư công trung hạn giai đoạn 2021 - 2025 vốn ngân sách địa phương tỉnh Cao Bằng (lần 2);</w:t>
      </w:r>
    </w:p>
    <w:p>
      <w:r>
        <w:t>Căn cứ Nghị quyết số 55/NQ-HĐND ngày 30 tháng 8 năm 2022 của Hội đồng nhân dân tỉnh Cao Bằng về điều chỉnh, bổ sung kế hoạch đầu tư công trung hạn giai đoạn 2021 - 2025 vốn ngân sách địa phương tỉnh Cao Bằng (lần 3);</w:t>
      </w:r>
    </w:p>
    <w:p>
      <w:r>
        <w:t>Căn cứ Nghị quyết số 78/NQ-HĐND ngày 09 tháng 12 năm 2022 của Hội đồng nhân dân tỉnh Cao Bằng về điều chỉnh, bổ sung kế hoạch đầu tư công trung hạn giai đoạn 2021 - 2025 vốn ngân sách địa phương tỉnh Cao Bằng (lần 4);</w:t>
      </w:r>
    </w:p>
    <w:p>
      <w:r>
        <w:t>Xét Tờ trình số 932/TTr-UBND ngày 19 tháng 4 năm 2023 của Ủy ban nhân dân tỉnh Cao Bằng về Nghị quyết điều chỉnh, bổ sung kế hoạch đầu tư công trung hạn giai đoạn 2021 - 2025 vốn ngân sách địa phương tỉnh Cao Bằng (lần 5); Báo cáo thẩm tra của Ban Kinh tế - Ngân sách Hội đồng nhân dân tỉnh; ý kiến thảo luận của các đại biểu Hội đồng nhân dân tỉnh tại Kỳ họp.</w:t>
      </w:r>
    </w:p>
    <w:p>
      <w:r>
        <w:t>QUYẾT NGHỊ:</w:t>
      </w:r>
    </w:p>
    <w:p>
      <w:r>
        <w:t>Điều 1.    Nhất trí điều chỉnh, bổ sung kế hoạch đầu tư công trung hạn giai đoạn 2021 - 2025 vốn ngân sách địa phương tỉnh Cao Bằng  (lần 5)  như sau:</w:t>
      </w:r>
    </w:p>
    <w:p>
      <w:r>
        <w:t>1. Điều chỉnh tổng mức vốn kế hoạch đầu tư công trung hạn giai đoạn 2021 - 2025 vốn ngân sách địa phương tỉnh Cao Bằng tại Nghị quyết số 25/NQ-HĐND cụ thể:</w:t>
      </w:r>
    </w:p>
    <w:p>
      <w:r>
        <w:t>Điều chỉnh tăng 624.000 triệu đồng kế hoạch đầu tư công trung hạn giai đoạn 2021 - 2025 vốn ngân sách địa phương tỉnh Cao Bằng do bổ sung nguồn vốn: Ngân sách địa phương bổ sung cho chi đầu tư phát triển.</w:t>
      </w:r>
    </w:p>
    <w:p>
      <w:r>
        <w:t>Sau khi thực hiện điều chỉnh, tổng mức vốn kế hoạch đầu tư công trung hạn giai đoạn 2021 - 2025 vốn ngân sách địa phương tỉnh Cao Bằng tăng từ 10.716.583 triệu đồng lên 11.340.583 triệu đồng. Trong đó:</w:t>
      </w:r>
    </w:p>
    <w:p>
      <w:r>
        <w:t>1.1. Vốn cân đối ngân sách địa phương: 5.478.900 triệu đồng, bao gồm:</w:t>
      </w:r>
    </w:p>
    <w:p>
      <w:r>
        <w:t>- Đầu tư xây dựng cơ bản vốn tập trung trong nước: 4.351.700 triệu đồng.</w:t>
      </w:r>
    </w:p>
    <w:p>
      <w:r>
        <w:t>- Đầu tư từ nguồn thu sử dụng đất: 1.000.000 triệu đồng.</w:t>
      </w:r>
    </w:p>
    <w:p>
      <w:r>
        <w:t>- Xổ số kiến thiết: 75.000 triệu đồng.</w:t>
      </w:r>
    </w:p>
    <w:p>
      <w:r>
        <w:t>- Bội chi ngân sách địa phương: 52.200 triệu đồng.</w:t>
      </w:r>
    </w:p>
    <w:p>
      <w:r>
        <w:t>1.2. Nguồn tăng thu ngân sách địa phương  (bao gồm tăng thu từ sử dụng đất) : 3.433.488 triệu đồng.</w:t>
      </w:r>
    </w:p>
    <w:p>
      <w:r>
        <w:t>1.3. Nguồn thu được từ sắp xếp lại, xử lý trụ sở làm việc các cơ quan tỉnh: 1.425.483 triệu đồng.</w:t>
      </w:r>
    </w:p>
    <w:p>
      <w:r>
        <w:t>1.4. Vốn từ các nguồn thu hợp pháp khác: 49.100 triệu đồng.</w:t>
      </w:r>
    </w:p>
    <w:p>
      <w:r>
        <w:t>1.5. Vốn nước ngoài vay lại từ Chính phủ: 204.912 triệu đồng.</w:t>
      </w:r>
    </w:p>
    <w:p>
      <w:r>
        <w:t>1.6. Vốn dự phòng ngân sách Trung ương: 124.700 triệu đồng.</w:t>
      </w:r>
    </w:p>
    <w:p>
      <w:r>
        <w:t>1.7. Ngân sách địa phương bổ sung cho chi đầu tư phát triển: 624.000 triệu đồng.</w:t>
      </w:r>
    </w:p>
    <w:p>
      <w:r>
        <w:t>(Chi tiết tại biểu số 01 kèm theo)</w:t>
      </w:r>
    </w:p>
    <w:p>
      <w:r>
        <w:t>Trong tổng số vốn tăng 624.000 triệu đồng nêu trên, số vốn đủ điều kiện phân bổ chi tiết tại Nghị quyết này là 262.000 triệu đồng. Sốn vốn 362.000 triệu đồng còn lại là số vốn chưa đủ điều kiện phân bổ chi tiết tại Nghị quyết này.</w:t>
      </w:r>
    </w:p>
    <w:p>
      <w:r>
        <w:t>(Chi tiết tại Biểu số 03 kèm theo )</w:t>
      </w:r>
    </w:p>
    <w:p>
      <w:r>
        <w:t>2. Điều chỉnh phần vốn đã thực hiện phân bổ chi tiết tại các Nghị quyết: Nghị quyết số 68/NQ-HĐND, Nghị quyết số 86/NQ-HĐND, Nghị quyết số 25/NQ-HĐND, Nghị quyết số 55/NQ-HĐND và Nghị quyết số 78/NQ-HĐND, cụ thể như sau:</w:t>
      </w:r>
    </w:p>
    <w:p>
      <w:r>
        <w:t>2.1. Vốn đầu tư trong cân đối ngân sách địa phương:</w:t>
      </w:r>
    </w:p>
    <w:p>
      <w:r>
        <w:t>2.1.1. Đầu tư xây dựng cơ bản vốn tập trung trong nước  (tỉnh bố trí) :</w:t>
      </w:r>
    </w:p>
    <w:p>
      <w:r>
        <w:t>- Điều chỉnh giảm kế hoạch trung hạn giai đoạn 2021 - 2025 của 02 dự án với số vốn là 101.151 triệu đồng, bao gồm: Giảm 96.151 triệu đồng của dự án đường tránh thị trấn Nước Hai, huyện Hòa An, tỉnh Cao Bằng và giảm 5.000 triệu đồng của dự án cải tạo, nâng cấp Đường tỉnh 209, tỉnh Cao Bằng  (Lý trình Km19+00 - Km79+00 và cầu BTCT tại Km15+200) .</w:t>
      </w:r>
    </w:p>
    <w:p>
      <w:r>
        <w:t>- Điều chỉnh tăng kế hoạch trung hạn giai đoạn 2021 - 2025 cho 02 dự án với số vốn là 101.151 triệu đồng bao gồm: Tăng 96.151 triệu đồng cho dự án đầu tư xây dựng tuyến cao tốc Đồng Đăng  (tỉnh Lạng Sơn)  - Trà Lĩnh  (tỉnh Cao Bằng)  theo hình thức đối tác công tư và tăng 5.000 triệu đồng cho dự án xây dựng cơ sở hạ tầng khu tái định cư xóm Đồng Ất, thị trấn Quảng Uyên, huyện Quảng Hòa, tỉnh Cao Bằng.</w:t>
      </w:r>
    </w:p>
    <w:p>
      <w:r>
        <w:t>(Chi tiết tại biểu số 04 kèm theo)</w:t>
      </w:r>
    </w:p>
    <w:p>
      <w:r>
        <w:t>2.2. Tăng thu ngân sách địa phương</w:t>
      </w:r>
    </w:p>
    <w:p>
      <w:r>
        <w:t>- Điều chỉnh giảm kế hoạch trung hạn giai đoạn 2021 - 2025 với số vốn là 155.496 triệu đồng, bao gồm: Điều chỉnh giảm 95.496 triệu đồng phần vốn điều lệ Quỹ phát triển đất và điều chỉnh giảm 60.000 triệu đồng kế hoạch đầu tư công trung hạn giai đoạn 2021 - 2025 của dự án: Xây dựng mới Bệnh viện y học cổ truyền tỉnh Cao Bằng.</w:t>
      </w:r>
    </w:p>
    <w:p>
      <w:r>
        <w:t>- Điều chỉnh tăng kế hoạch trung hạn giai đoạn 2021 - 2025 cho dự án: Đầu tư xây dựng tuyến cao tốc Đồng Đăng  (tỉnh Lạng Sơn)  - Trà Lĩnh  (tỉnh Cao Bằng)  theo hình thức đối tác công tư với số vốn là 155.496 triệu đồng.</w:t>
      </w:r>
    </w:p>
    <w:p>
      <w:r>
        <w:t>(Chi tiết tại biểu số 05 kèm theo)</w:t>
      </w:r>
    </w:p>
    <w:p>
      <w:r>
        <w:t>3. Điều chỉnh mức vốn dự phòng chung</w:t>
      </w:r>
    </w:p>
    <w:p>
      <w:r>
        <w:t>Điều chỉnh giảm 187.215,539 triệu đồng vốn dự phòng chung  (đã xác định tại Nghị quyết số 68/NQ-HĐND ) để thực hiện phân bổ chi tiết tại Nghị quyết này, cụ thể như sau: Phân bổ 187.215,539 triệu đồng để bố trí tăng kế hoạch trung hạn giai đoạn 2021 - 2025 cho dự án: Đầu tư xây dựng tuyến cao tốc Đồng Đăng  (tỉnh Lạng Sơn)  - Trà Lĩnh  (tỉnh Cao Bằng)  theo hình thức đối tác công tư.</w:t>
      </w:r>
    </w:p>
    <w:p>
      <w:r>
        <w:t>Sau điều chỉnh, mức vốn dự phòng chung giảm từ 369.311,196 triệu đồng còn 182.095,657 triệu đồng - tương ứng với mức dự phòng chung là 5%.</w:t>
      </w:r>
    </w:p>
    <w:p>
      <w:r>
        <w:t>(Chi tiết tại biểu số 04 kèm theo)</w:t>
      </w:r>
    </w:p>
    <w:p>
      <w:r>
        <w:t>4. Điều chỉnh phần vốn chưa đủ điều kiện phân bổ chi tiết tại Nghị quyết số 78/NQ-HĐND để thực hiện phân bổ chi tiết, cụ thể như sau:</w:t>
      </w:r>
    </w:p>
    <w:p>
      <w:r>
        <w:t>4.1. Đầu tư từ nguồn thu sử dụng đất</w:t>
      </w:r>
    </w:p>
    <w:p>
      <w:r>
        <w:t>Điều chỉnh giảm 14.500 triệu đồng số vốn đầu tư từ nguồn thu sử dụng đất chưa đủ điều kiện phân bổ chi tiết tại Nghị quyết số 78/NQ-HĐND để thực hiện phân bổ chi tiết tại Nghị quyết này.</w:t>
      </w:r>
    </w:p>
    <w:p>
      <w:r>
        <w:t>Sau điều chỉnh, số vốn đầu tư từ nguồn thu sử dụng đất chưa đủ điều kiện phân bổ chi tiết giảm hết 14.500 triệu đồng, đảm bảo phân bổ chi tiết toàn bộ số vốn đầu tư từ nguồn thu sử dụng đất giai đoạn 2021 - 2025.</w:t>
      </w:r>
    </w:p>
    <w:p>
      <w:r>
        <w:t>(Chi tiết tại biểu số 04 kèm theo)</w:t>
      </w:r>
    </w:p>
    <w:p>
      <w:r>
        <w:t>4.2. Tăng thu ngân sách địa phương</w:t>
      </w:r>
    </w:p>
    <w:p>
      <w:r>
        <w:t>Điều chỉnh giảm 1.152.449,804 triệu đồng vốn tăng thu ngân sách địa phương chưa đủ điều kiện phân bổ chi tiết tại Nghị quyết số 78/NQ-HĐND để thực hiện phân bổ chi tiết tại Nghị quyết này.</w:t>
      </w:r>
    </w:p>
    <w:p>
      <w:r>
        <w:t>Sau điều chỉnh, số vốn tăng thu ngân sách địa phương chưa đủ điều kiện phân bổ chi tiết giảm từ 1.358.052,804 triệu đồng còn 205.603 triệu đồng.</w:t>
      </w:r>
    </w:p>
    <w:p>
      <w:r>
        <w:t>(Chi tiết tại biểu số 05 kèm theo)</w:t>
      </w:r>
    </w:p>
    <w:p>
      <w:r>
        <w:t>4.3. Nguồn thu được từ sắp xếp lại, xử lý trụ sở làm việc các cơ quan tỉnh</w:t>
      </w:r>
    </w:p>
    <w:p>
      <w:r>
        <w:t>Điều chỉnh giảm 65.693,224 triệu đồng nguồn thu được từ sắp xếp lại, xử lý trụ sở làm việc các cơ quan tỉnh chưa đủ điều kiện phân bổ chi tiết tại Nghị quyết số 78/NQ-HĐND để thực hiện phân bổ chi tiết tại Nghị quyết này.</w:t>
      </w:r>
    </w:p>
    <w:p>
      <w:r>
        <w:t>Sau điều chỉnh, số vốn tăng thu ngân sách địa phương chưa đủ điều kiện phân bổ chi tiết giảm từ 130.436 triệu đồng còn 64.742,776 triệu đồng.</w:t>
      </w:r>
    </w:p>
    <w:p>
      <w:r>
        <w:t>(Chi tiết tại biểu số 06 kèm theo)</w:t>
      </w:r>
    </w:p>
    <w:p>
      <w:r>
        <w:t>5. Các nội dung khác không điều chỉnh thực hiện theo Nghị quyết số 68/NQ-HĐND ngày 29 tháng 9 năm 2021 của Hội đồng nhân dân tỉnh Cao Bằng về kế hoạch đầu tư công trung hạn giai đoạn 2021 - 2025 vốn ngân sách địa phương tỉnh Cao Bằng, Nghị quyết số 86/NQ-HĐND ngày 10 tháng 12 năm 2021 của Hội đồng nhân dân tỉnh Cao Bằng điều chỉnh, bổ sung kế hoạch đầu tư công trung hạn giai đoạn 2021 - 2025 vốn ngân sách địa phương tỉnh Cao Bằng, Nghị quyết số 25/NQ-HĐND ngày 15 tháng 7 năm 2022 của Hội đồng nhân dân tỉnh Cao Bằng về điều chỉnh, bổ sung kế hoạch đầu tư công trung hạn giai đoạn 2021 - 2025 vốn ngân sách địa phương tỉnh Cao Bằng (lần 2), Nghị quyết số 55/NQ-HĐND ngày 30 tháng 8 năm 2022 của Hội đồng nhân dân tỉnh Cao Bằng về điều chỉnh, bổ sung kế hoạch đầu tư công trung hạn giai đoạn 2021 - 2025 vốn ngân sách địa phương tỉnh Cao Bằng (lần 3) và Nghị quyết số 78/NQ-HĐND ngày 09 tháng 12 năm 2022 của Hội đồng nhân dân tỉnh Cao Bằng về điều chỉnh, bổ sung kế hoạch đầu tư công trung hạn giai đoạn 2021 - 2025 vốn ngân sách địa phương tỉnh Cao Bằng (lần 4).</w:t>
      </w:r>
    </w:p>
    <w:p>
      <w:r>
        <w:t>Điều 2.  Hội đồng nhân dân tỉnh giao Ủy ban nhân dân tỉnh tổ chức triển khai thực hiện Nghị quyết theo đúng quy định của pháp luật và báo cáo Hội đồng nhân dân tỉnh theo quy định.</w:t>
      </w:r>
    </w:p>
    <w:p>
      <w:r>
        <w:t>Đối với các dự án chưa đủ điều kiện giao vốn theo quy định của Luật Đầu tư công năm 2019, Ủy ban nhân dân tỉnh khẩn trương hoàn thiện các thủ tục đầu tư trình cấp có thẩm quyền quyết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13 ( chuyên đề)  thông qua ngày 27 tháng 4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