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bổ sung danh mục chuyển mục đích đất trồng lúa nước để thực hiện dự án năm 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29/NQ-HĐND</w:t>
      </w:r>
    </w:p>
    <w:p>
      <w:r>
        <w:t>Đồng Tháp, ngày 01 tháng 7 năm 2024</w:t>
      </w:r>
    </w:p>
    <w:p>
      <w:r>
        <w:t>NGHỊ QUYẾT</w:t>
      </w:r>
    </w:p>
    <w:p>
      <w:r>
        <w:t>VỀ VIỆC BỔ SUNG DANH MỤC CHUYỂN MỤC ĐÍCH ĐẤT TRỒNG LÚA NƯỚC ĐỂ THỰC HIỆN DỰ ÁN NĂM 2024 TRÊN ĐỊA BÀN TỈNH ĐỒNG THÁP</w:t>
      </w:r>
    </w:p>
    <w:p>
      <w:r>
        <w:t>HỘI ĐỒNG NHÂN DÂN TỈNH ĐỒNG THÁP</w:t>
      </w:r>
    </w:p>
    <w:p>
      <w:r>
        <w:t>KHÓA X -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 năm 2013;</w:t>
      </w:r>
    </w:p>
    <w:p>
      <w:r>
        <w:t>Căn cứ Nghị định số 01/2017/NĐ-CP ngày 06 tháng 01 năm 2017 của Chính phủ sửa đổi, bổ sung một số Nghị định quy định chi tiết thi hành Luật Đất đai;</w:t>
      </w:r>
    </w:p>
    <w:p>
      <w:r>
        <w:t>Căn cứ Nghị định số 148/2020/NĐ-CP ngày 12 tháng 6 năm 2020 của Chính phủ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w:t>
      </w:r>
    </w:p>
    <w:p>
      <w:r>
        <w:t>Căn cứ Thông tư số 01/2021/TT-BTNMT ngày 12 tháng 4 năm 2021 của Bộ trưởng Bộ Tài nguyên và Môi trường quy định kỹ thuật lập, điều chỉnh quy hoạch, kế hoạch sử dụng đất;</w:t>
      </w:r>
    </w:p>
    <w:p>
      <w:r>
        <w:t>Xét Tờ trình số 76/TTr-UBND ngày 04 tháng 6 năm 2024 của Ủy ban nhân dân Tỉnh về việc bổ sung danh mục chuyển mục đích đất trồng lúa nước để thực hiện dự án năm 2024 trên địa bàn tỉnh Đồng Tháp; Báo cáo thẩm tra của Ban Kinh tế - Ngân sách Hội đồng nhân dân Tỉnh; ý kiến thảo luận của đại biểu Hội đồng nhân dân tại kỳ họp.</w:t>
      </w:r>
    </w:p>
    <w:p>
      <w:r>
        <w:t>QUYẾT NGHỊ:</w:t>
      </w:r>
    </w:p>
    <w:p>
      <w:r>
        <w:t>Điều 1.  Thống nhất bổ sung danh mục chuyển mục đích đất trồng lúa nước để thực hiện dự án năm 2024 trên địa bàn tỉnh Đồng Tháp. Cụ thể như sau:</w:t>
      </w:r>
    </w:p>
    <w:p>
      <w:r>
        <w:t>Tổng diện tích đất trồng lúa nước chuyển mục đích sang đất phi nông nghiệp để thực hiện 10 dự án, với diện tích 4,15 ha  (chi tiết Biểu kèm theo).</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tám thông qua ngày 01 tháng 7 năm 2024 và có hiệu lực từ ngày thông qua./.</w:t>
      </w:r>
    </w:p>
    <w:p>
      <w:r>
        <w:t>Nơi nhận:</w:t>
      </w:r>
    </w:p>
    <w:p>
      <w:r>
        <w:t>- Ủy ban Thường vụ Quốc hội;</w:t>
      </w:r>
    </w:p>
    <w:p>
      <w:r>
        <w:t>- Chính phủ;</w:t>
      </w:r>
    </w:p>
    <w:p>
      <w:r>
        <w:t>- Bộ Tài nguyên và Môi trường;</w:t>
      </w:r>
    </w:p>
    <w:p>
      <w:r>
        <w:t>- TT.TU,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Phòng Công tác HĐND.</w:t>
      </w:r>
    </w:p>
    <w:p>
      <w:r>
        <w:t>CHỦ TỊCH</w:t>
      </w:r>
    </w:p>
    <w:p>
      <w:r>
        <w:t>Phan Văn Thắng</w:t>
      </w:r>
    </w:p>
    <w:p>
      <w:r>
        <w:t>BIỂU DANH MỤC CÔNG TRÌNH, DỰ ÁN CHUYỂN MỤC ĐÍCH SỬ DỤNG ĐẤT TRỒNG LÚA NƯỚC BỔ SUNG NĂM 2024 TRÊN ĐỊA BÀN TỈNH ĐỒNG THÁP</w:t>
      </w:r>
    </w:p>
    <w:p>
      <w:r>
        <w:t>(Kèm theo Nghị quyết số 29/NQ-HĐND ngày 02 tháng 7 năm 2024 của Hội đồng nhân dân tỉnh Đồng Tháp)</w:t>
      </w:r>
    </w:p>
    <w:p>
      <w:r>
        <w:t>Đơn vị tính: ha</w:t>
      </w:r>
    </w:p>
    <w:p>
      <w:r>
        <w:t>STT</w:t>
      </w:r>
    </w:p>
    <w:p>
      <w:r>
        <w:t>Hạng mục</w:t>
      </w:r>
    </w:p>
    <w:p>
      <w:r>
        <w:t>Diện tích kế hoạch (ha)</w:t>
      </w:r>
    </w:p>
    <w:p>
      <w:r>
        <w:t>Diện tích hiện trạng (ha)</w:t>
      </w:r>
    </w:p>
    <w:p>
      <w:r>
        <w:t>Sử dụng các loại đất</w:t>
      </w:r>
    </w:p>
    <w:p>
      <w:r>
        <w:t>Địa điểm (đến cấp xã)</w:t>
      </w:r>
    </w:p>
    <w:p>
      <w:r>
        <w:t>Số thửa, số tờ</w:t>
      </w:r>
    </w:p>
    <w:p>
      <w:r>
        <w:t>Ghi chú</w:t>
      </w:r>
    </w:p>
    <w:p>
      <w:r>
        <w:t>Diện tích     (ha)</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y tế</w:t>
      </w:r>
    </w:p>
    <w:p>
      <w:r>
        <w:t>Đất phi nông nghiệp khác</w:t>
      </w:r>
    </w:p>
    <w:p>
      <w:r>
        <w:t>I</w:t>
      </w:r>
    </w:p>
    <w:p>
      <w:r>
        <w:t>Huyện Cao Lãnh</w:t>
      </w:r>
    </w:p>
    <w:p>
      <w:r>
        <w:t>2,2282</w:t>
      </w:r>
    </w:p>
    <w:p>
      <w:r>
        <w:t>0,0000</w:t>
      </w:r>
    </w:p>
    <w:p>
      <w:r>
        <w:t>2,2282</w:t>
      </w:r>
    </w:p>
    <w:p>
      <w:r>
        <w:t>2,2282</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Cơ sở sản xuất kinh doanh phân bón (chuyển mục đích đất trồng lúa nước sang đất thương mại, dịch vụ)</w:t>
      </w:r>
    </w:p>
    <w:p>
      <w:r>
        <w:t>0,4167</w:t>
      </w:r>
    </w:p>
    <w:p>
      <w:r>
        <w:t>0,4167</w:t>
      </w:r>
    </w:p>
    <w:p>
      <w:r>
        <w:t>0,4167</w:t>
      </w:r>
    </w:p>
    <w:p>
      <w:r>
        <w:t>xã Phương Thịnh</w:t>
      </w:r>
    </w:p>
    <w:p>
      <w:r>
        <w:t>Thửa đất số 1566, tờ bản đồ số 1</w:t>
      </w:r>
    </w:p>
    <w:p>
      <w:r>
        <w:t>2</w:t>
      </w:r>
    </w:p>
    <w:p>
      <w:r>
        <w:t>Xưởng gỗ (chuyển mục đích đất trồng lúa nước sang đất cơ sở sản xuất phi nông nghiệp)</w:t>
      </w:r>
    </w:p>
    <w:p>
      <w:r>
        <w:t>0,1000</w:t>
      </w:r>
    </w:p>
    <w:p>
      <w:r>
        <w:t>0,1000</w:t>
      </w:r>
    </w:p>
    <w:p>
      <w:r>
        <w:t>0,1000</w:t>
      </w:r>
    </w:p>
    <w:p>
      <w:r>
        <w:t>xã An Bình</w:t>
      </w:r>
    </w:p>
    <w:p>
      <w:r>
        <w:t>Thửa đất số: 2956, tờ bản đồ số 4</w:t>
      </w:r>
    </w:p>
    <w:p>
      <w:r>
        <w:t>3</w:t>
      </w:r>
    </w:p>
    <w:p>
      <w:r>
        <w:t>Bãi vật liệu xây dựng (Chuyển mục đích đất trồng lúa nước sang đất thương mại, dịch vụ)</w:t>
      </w:r>
    </w:p>
    <w:p>
      <w:r>
        <w:t>0,2907</w:t>
      </w:r>
    </w:p>
    <w:p>
      <w:r>
        <w:t>0,2907</w:t>
      </w:r>
    </w:p>
    <w:p>
      <w:r>
        <w:t>0,2907</w:t>
      </w:r>
    </w:p>
    <w:p>
      <w:r>
        <w:t>xã Bình Hàng Trung</w:t>
      </w:r>
    </w:p>
    <w:p>
      <w:r>
        <w:t>Thửa đất số 73, tờ bản đồ số 6</w:t>
      </w:r>
    </w:p>
    <w:p>
      <w:r>
        <w:t>4</w:t>
      </w:r>
    </w:p>
    <w:p>
      <w:r>
        <w:t>Xây dựng mới kho nông sản (Chuyển mục đích đất trồng lúa nước sang đất thương mại, dịch vụ)</w:t>
      </w:r>
    </w:p>
    <w:p>
      <w:r>
        <w:t>0,2000</w:t>
      </w:r>
    </w:p>
    <w:p>
      <w:r>
        <w:t>0,2000</w:t>
      </w:r>
    </w:p>
    <w:p>
      <w:r>
        <w:t>0,2000</w:t>
      </w:r>
    </w:p>
    <w:p>
      <w:r>
        <w:t>xã Tân Hội Trung</w:t>
      </w:r>
    </w:p>
    <w:p>
      <w:r>
        <w:t>Thửa đất số 1588, tờ bản đồ số 7</w:t>
      </w:r>
    </w:p>
    <w:p>
      <w:r>
        <w:t>5</w:t>
      </w:r>
    </w:p>
    <w:p>
      <w:r>
        <w:t>Xây dựng mới kho nông sản (Chuyển mục đích đất trồng lúa nước sang đất thương mại, dịch vụ)</w:t>
      </w:r>
    </w:p>
    <w:p>
      <w:r>
        <w:t>1,2208</w:t>
      </w:r>
    </w:p>
    <w:p>
      <w:r>
        <w:t>1,2208</w:t>
      </w:r>
    </w:p>
    <w:p>
      <w:r>
        <w:t>1,2208</w:t>
      </w:r>
    </w:p>
    <w:p>
      <w:r>
        <w:t>xã Phương Thịnh</w:t>
      </w:r>
    </w:p>
    <w:p>
      <w:r>
        <w:t>Thửa đất số 1469, 991, tờ bản đồ số 1</w:t>
      </w:r>
    </w:p>
    <w:p>
      <w:r>
        <w:t>II</w:t>
      </w:r>
    </w:p>
    <w:p>
      <w:r>
        <w:t>Huyện Thanh Bình</w:t>
      </w:r>
    </w:p>
    <w:p>
      <w:r>
        <w:t>0,9720</w:t>
      </w:r>
    </w:p>
    <w:p>
      <w:r>
        <w:t>0,0000</w:t>
      </w:r>
    </w:p>
    <w:p>
      <w:r>
        <w:t>0,9720</w:t>
      </w:r>
    </w:p>
    <w:p>
      <w:r>
        <w:t>0,9720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Nhà kho, xưởng sản xuất chế biến nông sản (chuyển mục đích sử dụng đất trồng lúa nước sang đất cơ sở sản xuất phi nông nghiệp)</w:t>
      </w:r>
    </w:p>
    <w:p>
      <w:r>
        <w:t>0,9720</w:t>
      </w:r>
    </w:p>
    <w:p>
      <w:r>
        <w:t>0,9720</w:t>
      </w:r>
    </w:p>
    <w:p>
      <w:r>
        <w:t>0,9720</w:t>
      </w:r>
    </w:p>
    <w:p>
      <w:r>
        <w:t>thị trấn Thanh Bình</w:t>
      </w:r>
    </w:p>
    <w:p>
      <w:r>
        <w:t>Thửa đất số 329, tờ bản đồ số 12</w:t>
      </w:r>
    </w:p>
    <w:p>
      <w:r>
        <w:t>III</w:t>
      </w:r>
    </w:p>
    <w:p>
      <w:r>
        <w:t>Huyện Tháp Mười</w:t>
      </w:r>
    </w:p>
    <w:p>
      <w:r>
        <w:t>1,3001</w:t>
      </w:r>
    </w:p>
    <w:p>
      <w:r>
        <w:t>0,0000</w:t>
      </w:r>
    </w:p>
    <w:p>
      <w:r>
        <w:t>1,3001</w:t>
      </w:r>
    </w:p>
    <w:p>
      <w:r>
        <w:t>0,8308</w:t>
      </w:r>
    </w:p>
    <w:p>
      <w:r>
        <w:t>0,0292</w:t>
      </w:r>
    </w:p>
    <w:p>
      <w:r>
        <w:t>0,0000</w:t>
      </w:r>
    </w:p>
    <w:p>
      <w:r>
        <w:t>0,0000</w:t>
      </w:r>
    </w:p>
    <w:p>
      <w:r>
        <w:t>0,1575</w:t>
      </w:r>
    </w:p>
    <w:p>
      <w:r>
        <w:t>0,0000</w:t>
      </w:r>
    </w:p>
    <w:p>
      <w:r>
        <w:t>0,2826</w:t>
      </w:r>
    </w:p>
    <w:p>
      <w:r>
        <w:t>0,0000</w:t>
      </w:r>
    </w:p>
    <w:p>
      <w:r>
        <w:t>0,0000</w:t>
      </w:r>
    </w:p>
    <w:p>
      <w:r>
        <w:t>0,0000</w:t>
      </w:r>
    </w:p>
    <w:p>
      <w:r>
        <w:t>0,0000</w:t>
      </w:r>
    </w:p>
    <w:p>
      <w:r>
        <w:t>0,0000</w:t>
      </w:r>
    </w:p>
    <w:p>
      <w:r>
        <w:t>0,0000</w:t>
      </w:r>
    </w:p>
    <w:p>
      <w:r>
        <w:t>0,0000</w:t>
      </w:r>
    </w:p>
    <w:p>
      <w:r>
        <w:t>1</w:t>
      </w:r>
    </w:p>
    <w:p>
      <w:r>
        <w:t>Mở rộng Kho xăng dầu Trường Xuân tại Chi nhánh Công ty cổ phần thương mại dầu khí Đồng Tháp (chuyển mục đích đất trồng lúa nước, đất trồng cây hàng năm sang đất cơ sở sản xuất phi nông nghiệp)</w:t>
      </w:r>
    </w:p>
    <w:p>
      <w:r>
        <w:t>0,3143</w:t>
      </w:r>
    </w:p>
    <w:p>
      <w:r>
        <w:t>0,3143</w:t>
      </w:r>
    </w:p>
    <w:p>
      <w:r>
        <w:t>0,1568</w:t>
      </w:r>
    </w:p>
    <w:p>
      <w:r>
        <w:t>0,1575</w:t>
      </w:r>
    </w:p>
    <w:p>
      <w:r>
        <w:t>xã Trường Xuân</w:t>
      </w:r>
    </w:p>
    <w:p>
      <w:r>
        <w:t>Thửa 2554, 515, tờ bản đồ số 02 (bản đồ 299) theo Bản đồ chính quy (thuộc thửa 202, 203, tờ bản đồ số 23)</w:t>
      </w:r>
    </w:p>
    <w:p>
      <w:r>
        <w:t>2</w:t>
      </w:r>
    </w:p>
    <w:p>
      <w:r>
        <w:t>Mở rộng Nhà máy sấy, xay xát và lau bóng gạo Chơn Chính (chuyển mục đích đất trồng lúa nước, đất ở tại nông thôn và đất trồng cây lâu năm sang đất cơ sở sản xuất phi nông nghiệp)</w:t>
      </w:r>
    </w:p>
    <w:p>
      <w:r>
        <w:t>0,9858</w:t>
      </w:r>
    </w:p>
    <w:p>
      <w:r>
        <w:t>0,9858</w:t>
      </w:r>
    </w:p>
    <w:p>
      <w:r>
        <w:t>0,6740</w:t>
      </w:r>
    </w:p>
    <w:p>
      <w:r>
        <w:t>0,0292</w:t>
      </w:r>
    </w:p>
    <w:p>
      <w:r>
        <w:t>0,2826</w:t>
      </w:r>
    </w:p>
    <w:p>
      <w:r>
        <w:t>xã Đốc Binh Kiều</w:t>
      </w:r>
    </w:p>
    <w:p>
      <w:r>
        <w:t>Thửa 52; 82; 16, tờ bản đồ số 53; Thửa 181; 175; 177; 176; 377, tờ bản đồ số 06</w:t>
      </w:r>
    </w:p>
    <w:p>
      <w:r>
        <w:t>IV</w:t>
      </w:r>
    </w:p>
    <w:p>
      <w:r>
        <w:t>Huyện Hồng Ngự</w:t>
      </w:r>
    </w:p>
    <w:p>
      <w:r>
        <w:t>0,0290</w:t>
      </w:r>
    </w:p>
    <w:p>
      <w:r>
        <w:t>0,0000</w:t>
      </w:r>
    </w:p>
    <w:p>
      <w:r>
        <w:t>0,0290</w:t>
      </w:r>
    </w:p>
    <w:p>
      <w:r>
        <w:t>0,0290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Khu du lịch sinh thái (chuyển mục đích sử dụng đất trồng lúa nước sang đất thương mại, dịch vụ)</w:t>
      </w:r>
    </w:p>
    <w:p>
      <w:r>
        <w:t>0,0290</w:t>
      </w:r>
    </w:p>
    <w:p>
      <w:r>
        <w:t>0,0290</w:t>
      </w:r>
    </w:p>
    <w:p>
      <w:r>
        <w:t>0,0290</w:t>
      </w:r>
    </w:p>
    <w:p>
      <w:r>
        <w:t>xã Phú Thuận A</w:t>
      </w:r>
    </w:p>
    <w:p>
      <w:r>
        <w:t>Thửa đất số 1259, tờ bản đồ số 5</w:t>
      </w:r>
    </w:p>
    <w:p>
      <w:r>
        <w:t>V</w:t>
      </w:r>
    </w:p>
    <w:p>
      <w:r>
        <w:t>Huyện Tam Nông</w:t>
      </w:r>
    </w:p>
    <w:p>
      <w:r>
        <w:t>0,0856</w:t>
      </w:r>
    </w:p>
    <w:p>
      <w:r>
        <w:t>0,0000</w:t>
      </w:r>
    </w:p>
    <w:p>
      <w:r>
        <w:t>0,0856</w:t>
      </w:r>
    </w:p>
    <w:p>
      <w:r>
        <w:t>0,0856</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Nhà xưởng sản xuất kiềm cắt móng tay, móng chân (chuyển mục đích sử dụng đất trồng lúa nước sang đất cơ sở sản xuất phi nông nghiệp)</w:t>
      </w:r>
    </w:p>
    <w:p>
      <w:r>
        <w:t>0,0856</w:t>
      </w:r>
    </w:p>
    <w:p>
      <w:r>
        <w:t>0,0856</w:t>
      </w:r>
    </w:p>
    <w:p>
      <w:r>
        <w:t>0,0856</w:t>
      </w:r>
    </w:p>
    <w:p>
      <w:r>
        <w:t>xã Phú Thọ</w:t>
      </w:r>
    </w:p>
    <w:p>
      <w:r>
        <w:t>Thửa đất số 117, tờ bản đồ số 27</w:t>
      </w:r>
    </w:p>
    <w:p>
      <w:r>
        <w:t>Tổng</w:t>
      </w:r>
    </w:p>
    <w:p>
      <w:r>
        <w:t>4,6149</w:t>
      </w:r>
    </w:p>
    <w:p>
      <w:r>
        <w:t>0,0000</w:t>
      </w:r>
    </w:p>
    <w:p>
      <w:r>
        <w:t>4,6149</w:t>
      </w:r>
    </w:p>
    <w:p>
      <w:r>
        <w:t>4,1456</w:t>
      </w:r>
    </w:p>
    <w:p>
      <w:r>
        <w:t>0,0292</w:t>
      </w:r>
    </w:p>
    <w:p>
      <w:r>
        <w:t>0,0000</w:t>
      </w:r>
    </w:p>
    <w:p>
      <w:r>
        <w:t>0,0000</w:t>
      </w:r>
    </w:p>
    <w:p>
      <w:r>
        <w:t>0,1575</w:t>
      </w:r>
    </w:p>
    <w:p>
      <w:r>
        <w:t>0,0000</w:t>
      </w:r>
    </w:p>
    <w:p>
      <w:r>
        <w:t>0,2826</w:t>
      </w:r>
    </w:p>
    <w:p>
      <w:r>
        <w:t>0,0000</w:t>
      </w:r>
    </w:p>
    <w:p>
      <w:r>
        <w:t>0,0000</w:t>
      </w:r>
    </w:p>
    <w:p>
      <w:r>
        <w:t>0,0000</w:t>
      </w:r>
    </w:p>
    <w:p>
      <w:r>
        <w:t>0,0000</w:t>
      </w:r>
    </w:p>
    <w:p>
      <w:r>
        <w:t>0,0000</w:t>
      </w:r>
    </w:p>
    <w:p>
      <w:r>
        <w:t>0,0000</w:t>
      </w:r>
    </w:p>
    <w:p>
      <w:r>
        <w:t>0,0000</w:t>
      </w:r>
    </w:p>
    <w:p>
      <w:r>
        <w:t>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