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285/2024/NQ-HĐND quy định tiêu chí thành lập Tổ bảo vệ an ninh, trật tự và tiêu chí về số lượng thành viên Tổ bảo vệ an ninh, trật tự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285/2024/NQ-HĐND</w:t>
      </w:r>
    </w:p>
    <w:p>
      <w:r>
        <w:t>Lâm Đồng, ngày 27 tháng 6 năm 2024</w:t>
      </w:r>
    </w:p>
    <w:p>
      <w:r>
        <w:t>NGHỊ QUYẾT</w:t>
      </w:r>
    </w:p>
    <w:p>
      <w:r>
        <w:t>QUY ĐỊNH TIÊU CHÍ THÀNH LẬP TỔ BẢO VỆ AN NINH, TRẬT TỰ VÀ TIÊU CHÍ VỀ SỐ LƯỢNG THÀNH VIÊN TỔ BẢO VỆ AN NINH, TRẬT TỰ TRÊN ĐỊA BÀN TỈNH LÂM ĐỒNG</w:t>
      </w:r>
    </w:p>
    <w:p>
      <w:r>
        <w:t>HỘI ĐỒNG NHÂN DÂN TỈNH LÂM ĐỒNG</w:t>
      </w:r>
    </w:p>
    <w:p>
      <w:r>
        <w:t>KHÓA 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3 Điều 14 Luật Lực lượng tham gia bảo vệ an ninh, trật tự ở cơ sở ngày 28 tháng 11 năm 2023;</w:t>
      </w:r>
    </w:p>
    <w:p>
      <w:r>
        <w:t>Xét Tờ trình số 5137/TTr-UBND ngày 24 tháng 6 năm 2024 của Ủy ban nhân dân tỉnh về dự thảo Nghị quyết quy định tiêu chí thành lập Tổ bảo vệ an ninh, trật tự và tiêu chí về số lượng thành viên Tổ bảo vệ an ninh, trật tự trên địa bàn tỉnh Lâm Đồng; báo cáo thẩm tra của Ban Pháp chế Hội đồng nhân dân tỉnh; ý kiến thảo luận của đại biểu Hội đồng nhân dân tại kỳ họp.</w:t>
      </w:r>
    </w:p>
    <w:p>
      <w:r>
        <w:t>QUYẾT NGHỊ:</w:t>
      </w:r>
    </w:p>
    <w:p>
      <w:r>
        <w:t>Điều 1. Tiêu chí thành lập Tổ bảo vệ an ninh, trật tự và tiêu chí về số lượng thành viên Tổ bảo vệ an ninh, trật tự trên địa bàn tỉnh Lâm Đồng</w:t>
      </w:r>
    </w:p>
    <w:p>
      <w:r>
        <w:t>1. Tổ bảo vệ an ninh, trật tự được thành lập ở thôn, tổ dân phố thuộc địa bàn xã, phường, thị trấn; mỗi thôn hoặc tổ dân phố thành lập 01 (một) Tổ bảo vệ an ninh, trật tự gồm có Tổ trưởng, Tổ phó và Tổ viên.</w:t>
      </w:r>
    </w:p>
    <w:p>
      <w:r>
        <w:t>2. Số lượng thành viên Tổ bảo vệ an ninh, trật tự</w:t>
      </w:r>
    </w:p>
    <w:p>
      <w:r>
        <w:t>a) Đối với thôn có dưới 350 hộ gia đình, tổ dân phố có dưới 500 hộ gia đình được bố trí 03 (ba) thành viên/1 tổ;</w:t>
      </w:r>
    </w:p>
    <w:p>
      <w:r>
        <w:t>b) Đối với thôn có từ 350 hộ gia đình trở lên, tổ dân phố có từ 500 hộ gia đình trở lên được bố trí 04 (bốn) thành viên/1 tổ.</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15 thông qua ngày 27 tháng 6 năm 2024 và có hiệu lực từ ngày 01 tháng 7 năm 2024./.</w:t>
      </w:r>
    </w:p>
    <w:p>
      <w:r>
        <w:t>Nơi nhận:</w:t>
      </w:r>
    </w:p>
    <w:p>
      <w:r>
        <w:t>- UBTVQH;</w:t>
      </w:r>
    </w:p>
    <w:p>
      <w:r>
        <w:t>- Chính phủ;</w:t>
      </w:r>
    </w:p>
    <w:p>
      <w:r>
        <w:t>- VPQH, VPCP;</w:t>
      </w:r>
    </w:p>
    <w:p>
      <w:r>
        <w:t>- Cục kiểm tra VBQPPL - Bộ Tư pháp;</w:t>
      </w:r>
    </w:p>
    <w:p>
      <w:r>
        <w:t>- Cục Pháp chế và CCHC, TP - Bộ Công an;</w:t>
      </w:r>
    </w:p>
    <w:p>
      <w:r>
        <w:t>- TTTU, TT HĐND tỉnh;</w:t>
      </w:r>
    </w:p>
    <w:p>
      <w:r>
        <w:t>- UBND tỉnh; BTT UBMTTQVN tỉnh;</w:t>
      </w:r>
    </w:p>
    <w:p>
      <w:r>
        <w:t>- Đoàn ĐBQH tỉnh Lâm Đồng;</w:t>
      </w:r>
    </w:p>
    <w:p>
      <w:r>
        <w:t>- VP: TU, ĐĐBQH và HĐND tỉnh, UBND tỉnh;</w:t>
      </w:r>
    </w:p>
    <w:p>
      <w:r>
        <w:t>- Các sở, ban, ngành, đoàn thể cấp tỉnh;</w:t>
      </w:r>
    </w:p>
    <w:p>
      <w:r>
        <w:t>- TT HĐND, UBND các huyện, thành phố;</w:t>
      </w:r>
    </w:p>
    <w:p>
      <w:r>
        <w:t>- Đài PT-TH, Báo Lâm Đồng;</w:t>
      </w:r>
    </w:p>
    <w:p>
      <w:r>
        <w:t>- TT Công báo - Tin học tỉnh;</w:t>
      </w:r>
    </w:p>
    <w:p>
      <w:r>
        <w:t>- TT Tích hợp DL và Chuyển đổi số tỉnh;</w:t>
      </w:r>
    </w:p>
    <w:p>
      <w:r>
        <w:t>- TT Lưu trữ lịch sử tình;</w:t>
      </w:r>
    </w:p>
    <w:p>
      <w:r>
        <w:t>- Trang TTĐT HĐND tỉnh;</w:t>
      </w:r>
    </w:p>
    <w:p>
      <w:r>
        <w:t>- Lưu: VT, HS kỳ họp.</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