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2025 về Danh mục dịch vụ sự nghiệp công sử dụng ngân sách nhà nước trong lĩnh vực thông tin và truyền thông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28/NQ-HĐND</w:t>
      </w:r>
    </w:p>
    <w:p>
      <w:r>
        <w:t>Bà Rịa - Vũng Tàu, ngày 27 tháng 3 năm 2025</w:t>
      </w:r>
    </w:p>
    <w:p>
      <w:r>
        <w:t>NGHỊ QUYẾT</w:t>
      </w:r>
    </w:p>
    <w:p>
      <w:r>
        <w:t>BAN HÀNH DANH MỤC DỊCH VỤ SỰ NGHIỆP CÔNG SỬ DỤNG NGÂN SÁCH NHÀ NƯỚC TRONG LĨNH VỰC THÔNG TIN VÀ TRUYỀN THÔNG TRÊN ĐỊA BÀN TỈNH BÀ RỊA - VŨNG TÀU</w:t>
      </w:r>
    </w:p>
    <w:p>
      <w:r>
        <w:t>HỘI ĐỒNG NHÂN DÂN TỈNH BÀ RỊA - VŨNG TÀU</w:t>
      </w:r>
    </w:p>
    <w:p>
      <w:r>
        <w:t>KHÓA VII, KỲ HỌP THỨ HAI MƯƠI BẢY</w:t>
      </w:r>
    </w:p>
    <w:p>
      <w:r>
        <w:t>Căn cứ Luật Tổ chức chính quyền địa phương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469/QĐ-TTg ngày 28 tháng 02 năm 2025 của Thủ tướng Chính phủ ban hành Danh mục dịch vụ sự nghiệp công sử dụng ngân sách nhà nước trong lĩnh vực thông tin và truyền thông;</w:t>
      </w:r>
    </w:p>
    <w:p>
      <w:r>
        <w:t>Xét Tờ trình số 152/TTr-UBND ngày 21 tháng 3 năm 2025 của Ủy ban nhân dân tỉnh đề nghị ban hành Nghị quyết ban hành Danh mục dịch vụ sự nghiệp công sử dụng ngân sách nhà nước trong lĩnh vực thông tin và truyền thông trên địa bàn tỉnh Bà Rịa - Vũng Tàu; Báo cáo thẩm tra số 49/BC-VHXH ngày 21 tháng 3 năm 2025 của Ban Văn hóa - Xã hội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trong lĩnh vực thông tin và truyền thông trên địa bàn tỉnh Bà Rịa - Vũng Tàu, gồm:</w:t>
      </w:r>
    </w:p>
    <w:p>
      <w:r>
        <w:t>1. Dịch vụ báo chí, xuất bản và thông tin cơ sở.</w:t>
      </w:r>
    </w:p>
    <w:p>
      <w:r>
        <w:t>2. Dịch vụ viễn thông, internet.</w:t>
      </w:r>
    </w:p>
    <w:p>
      <w:r>
        <w:t>3. Dịch vụ công nghệ thông tin.</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Bảy thông qua ngày 27 tháng 3 năm 2025 và có hiệu lực từ ngày thông qua./.</w:t>
      </w:r>
    </w:p>
    <w:p>
      <w:r>
        <w:t>CHỦ TỊCH</w:t>
      </w:r>
    </w:p>
    <w:p>
      <w:r>
        <w:t>Phạm Viết Thanh</w:t>
      </w:r>
    </w:p>
    <w:p>
      <w:r>
        <w:t>DANH MỤC</w:t>
      </w:r>
    </w:p>
    <w:p>
      <w:r>
        <w:t>DỊCH VỤ SỰ NGHIỆP CÔNG SỬ DỤNG NGÂN SÁCH NHÀ NƯỚC TRONG LĨNH VỰC THÔNG TIN VÀ TRUYỀN THÔNG TRÊN ĐỊA BÀN TỈNH BÀ RỊA - VŨNG TÀU</w:t>
      </w:r>
    </w:p>
    <w:p>
      <w:r>
        <w:t>| (Kèm theo Nghị quyết số 28/NQ-HĐND ngày 27 tháng 3 năm 2025 của Hội đồng nhân dân tỉnh Bà Rịa - Vũng Tàu)</w:t>
      </w:r>
    </w:p>
    <w:p>
      <w:r>
        <w:t>STT</w:t>
      </w:r>
    </w:p>
    <w:p>
      <w:r>
        <w:t>Tên dịch vụ sự nghiệp công sử dụng ngân sách nhà nước</w:t>
      </w:r>
    </w:p>
    <w:p>
      <w:r>
        <w:t>I</w:t>
      </w:r>
    </w:p>
    <w:p>
      <w:r>
        <w:t>DỊCH VỤ BÁO CHÍ, XUẤT BẢN VÀ THÔNG TIN CƠ SỞ</w:t>
      </w:r>
    </w:p>
    <w:p>
      <w:r>
        <w:t>1</w:t>
      </w:r>
    </w:p>
    <w:p>
      <w:r>
        <w:t>Lĩnh vực báo chí</w:t>
      </w:r>
    </w:p>
    <w:p>
      <w:r>
        <w:t>a)</w:t>
      </w:r>
    </w:p>
    <w:p>
      <w:r>
        <w:t>Dịch vụ báo chí tuyên truyền phục vụ nhiệm vụ chính trị, an ninh, quốc phòng, thông tin đối ngoại, phục vụ thiếu niên, nhi đồng, người khiếm thính, khiếm thị, đồng bào vùng dân tộc thiểu số, vùng có điều kiện kinh tế - xã hội đặc biệt khó khăn, vùng sâu, vùng xa, miền núi, biên giới, hải đảo và các nhiệm vụ trọng yếu khác phù hợp với từng giai đoạn theo quyết định của Thủ tướng Chính phủ, bao gồm các nội dung sau:</w:t>
      </w:r>
    </w:p>
    <w:p>
      <w:r>
        <w:t>- Sản xuất các tác phẩm báo chí; chương trình phát thanh, truyền hình.</w:t>
      </w:r>
    </w:p>
    <w:p>
      <w:r>
        <w:t>- In, phát hành (đối với báo in, tạp chí in); đăng tải lên Internet không khóa mã (đối với báo điện tử, tạp chí điện tử).</w:t>
      </w:r>
    </w:p>
    <w:p>
      <w:r>
        <w:t>- Truyền dẫn, phát sóng và truyền tải đối với các kênh phát thanh, kênh truyền hình quảng bá phục vụ nhiệm vụ chính trị, thông tin tuyên truyền thiết yếu của quốc gia và địa phương trên các hạ tầng truyền dẫn, phát sóng phát thanh, truyền hình mặt đất, vệ tinh, mạng Internet (Không sử dụng ngân sách nhà nước thực hiện nội dung dịch vụ này đối với: loại hình trả tiền; cung cấp dịch vụ của cơ quan báo nói, báo hình đã được đảm bảo nguồn kinh phí truyền dẫn, phát sóng, truyền tải theo quy định của pháp luật).</w:t>
      </w:r>
    </w:p>
    <w:p>
      <w:r>
        <w:t>b)</w:t>
      </w:r>
    </w:p>
    <w:p>
      <w:r>
        <w:t>Dịch vụ sản xuất nội dung và đăng, phát thông tin phục vụ nhiệm vụ chính trị, truyền thông chính sách của các cơ quan báo chí trên nền tảng số, mạng xã hội và trang thông tin điện tử.</w:t>
      </w:r>
    </w:p>
    <w:p>
      <w:r>
        <w:t>2</w:t>
      </w:r>
    </w:p>
    <w:p>
      <w:r>
        <w:t>Lĩnh vực xuất bản</w:t>
      </w:r>
    </w:p>
    <w:p>
      <w:r>
        <w:t>Tổ chức bản thảo và xuất bản tác phẩm, tài liệu phục vụ nhiệm vụ chính trị, an ninh, quốc phòng, thông tin đối ngoại, phục vụ đồng bào vùng dân tộc thiểu số, vùng có điều kiện kinh tế - xã hội đặc biệt khó khăn, vùng sâu, vùng xa, miền núi, biên giới, hải đảo, thiếu niên, nhi đồng, người khiếm thính, khiếm thị và các nhiệm vụ trọng yếu khác; bao gồm các nội dung sau:</w:t>
      </w:r>
    </w:p>
    <w:p>
      <w:r>
        <w:t>- Tổ chức bản thảo (bản mẫu), biên tập nội dung theo quy trình xuất bản.</w:t>
      </w:r>
    </w:p>
    <w:p>
      <w:r>
        <w:t>- In, phát hành (đối với xuất bản phẩm in).</w:t>
      </w:r>
    </w:p>
    <w:p>
      <w:r>
        <w:t>- Đăng tải lên Internet không khóa mã (đối với xuất bản phẩm điện tử).</w:t>
      </w:r>
    </w:p>
    <w:p>
      <w:r>
        <w:t>3</w:t>
      </w:r>
    </w:p>
    <w:p>
      <w:r>
        <w:t>Lĩnh vực thông tin cơ sở</w:t>
      </w:r>
    </w:p>
    <w:p>
      <w:r>
        <w:t>Dịch vụ thông tin cơ sở cung cấp thông tin thiết yếu, phục vụ nhiệm vụ chính trị, an ninh, quốc phòng, bao gồm:</w:t>
      </w:r>
    </w:p>
    <w:p>
      <w:r>
        <w:t>a)</w:t>
      </w:r>
    </w:p>
    <w:p>
      <w:r>
        <w:t>Dịch vụ sản xuất, phát sóng các chương trình phát thanh do đài truyền thanh - truyền hình cấp huyện hoặc bộ phận chuyên biệt làm công tác thông tin cơ sở thuộc Trung tâm Văn hóa, Thông tin và Thể thao, Trung tâm Truyền thông và Văn hóa hoặc Trung tâm có tên gọi khác “làm công tác thông tin cơ sở” của cấp huyện thực hiện.</w:t>
      </w:r>
    </w:p>
    <w:p>
      <w:r>
        <w:t>b)</w:t>
      </w:r>
    </w:p>
    <w:p>
      <w:r>
        <w:t>Dịch vụ sản xuất, phát hành bản tin Thông tin cơ sở.</w:t>
      </w:r>
    </w:p>
    <w:p>
      <w:r>
        <w:t>c)</w:t>
      </w:r>
    </w:p>
    <w:p>
      <w:r>
        <w:t>Dịch vụ sản xuất, phát hành tài liệu không kinh doanh hoạt động thông tin cơ sở.</w:t>
      </w:r>
    </w:p>
    <w:p>
      <w:r>
        <w:t>4</w:t>
      </w:r>
    </w:p>
    <w:p>
      <w:r>
        <w:t>Lĩnh vực thông tin đối ngoại.</w:t>
      </w:r>
    </w:p>
    <w:p>
      <w:r>
        <w:t>a)</w:t>
      </w:r>
    </w:p>
    <w:p>
      <w:r>
        <w:t>Dịch vụ thông tin, tuyên truyền đối ngoại, quảng bá hình ảnh Việt Nam, bao gồm: sản xuất sản phẩm và nội dung thông tin; in, phát hành, truyền dẫn, phát sóng và đăng phát trên mạng Internet.</w:t>
      </w:r>
    </w:p>
    <w:p>
      <w:r>
        <w:t>b)</w:t>
      </w:r>
    </w:p>
    <w:p>
      <w:r>
        <w:t>Dịch vụ tổ chức và sản xuất nội dung thông tin đối ngoại; duy trì, vận hành, khai thác cơ sở dữ liệu lĩnh vực thông tin đối ngoại.</w:t>
      </w:r>
    </w:p>
    <w:p>
      <w:r>
        <w:t>c)</w:t>
      </w:r>
    </w:p>
    <w:p>
      <w:r>
        <w:t>Dịch vụ tổ chức sự kiện phục vụ công tác thông tin đối ngoại, dịch vụ truyền thông, tuyên truyền đối ngoại và tổ chức hoạt động hỗ trợ, hợp tác với các cơ quan thông tấn, báo chí, công ty truyền thông, phóng viên nước ngoài để quảng bá Việt Nam tại nước ngoài.</w:t>
      </w:r>
    </w:p>
    <w:p>
      <w:r>
        <w:t>5</w:t>
      </w:r>
    </w:p>
    <w:p>
      <w:r>
        <w:t>Dịch vụ đo lường mức độ tiếp cận, sử dụng thông tin của khán giả, công chúng để đánh giá hiệu quả nội dung thông tin tuyên truyền phục vụ nhiệm vụ chính trị, an ninh - quốc phòng, thông tin đối ngoại và phát triển kinh tế - xã hội.</w:t>
      </w:r>
    </w:p>
    <w:p>
      <w:r>
        <w:t>II</w:t>
      </w:r>
    </w:p>
    <w:p>
      <w:r>
        <w:t>DỊCH VỤ VIỄN THÔNG, INTERNET</w:t>
      </w:r>
    </w:p>
    <w:p>
      <w:r>
        <w:t>1</w:t>
      </w:r>
    </w:p>
    <w:p>
      <w:r>
        <w:t>Dịch vụ đo kiểm chất lượng dịch vụ viễn thông (theo quy chuẩn chất lượng) phục vụ quản lý nhà nước.</w:t>
      </w:r>
    </w:p>
    <w:p>
      <w:r>
        <w:t>2</w:t>
      </w:r>
    </w:p>
    <w:p>
      <w:r>
        <w:t>Dịch vụ đo kiểm sản phẩm, hàng hóa có khả năng mất an toàn thuộc lĩnh vực thông tin và truyền thông.</w:t>
      </w:r>
    </w:p>
    <w:p>
      <w:r>
        <w:t>3</w:t>
      </w:r>
    </w:p>
    <w:p>
      <w:r>
        <w:t>Dịch vụ thu thập, xử lý dữ liệu nghiệp vụ phục vụ giám sát, điều tiết thị trường viễn thông.</w:t>
      </w:r>
    </w:p>
    <w:p>
      <w:r>
        <w:t>4</w:t>
      </w:r>
    </w:p>
    <w:p>
      <w:r>
        <w:t>Dịch vụ đo kiểm chất lượng kỹ thuật truyền dẫn, phát sóng các chương trình phát thanh, truyền hình đối với các kênh phát thanh, kênh truyền hình phục vụ nhiệm vụ chính trị, thông tin tuyên truyền thiết yếu trên dịch vụ phát thanh, truyền hình.</w:t>
      </w:r>
    </w:p>
    <w:p>
      <w:r>
        <w:t>III</w:t>
      </w:r>
    </w:p>
    <w:p>
      <w:r>
        <w:t>DỊCH VỤ CÔNG NGHỆ THÔNG TIN</w:t>
      </w:r>
    </w:p>
    <w:p>
      <w:r>
        <w:t>1</w:t>
      </w:r>
    </w:p>
    <w:p>
      <w:r>
        <w:t>Ứng dụng công nghệ thông tin, chuyển đổi số</w:t>
      </w:r>
    </w:p>
    <w:p>
      <w:r>
        <w:t>a)</w:t>
      </w:r>
    </w:p>
    <w:p>
      <w:r>
        <w:t>Dịch vụ quản trị, vận hành cơ sở dữ liệu quốc gia; cơ sở dữ liệu, hệ thống thông tin, hạ tầng kỹ thuật dùng chung của các bộ, ban, ngành trung ương, địa phương thiết yếu đối với đời sống kinh tế - xã hội của đất nước, cộng đồng dân cư hoặc phục vụ cho công tác bảo đảm quốc phòng, an ninh mà Nhà nước phải tổ chức thực hiện</w:t>
      </w:r>
    </w:p>
    <w:p>
      <w:r>
        <w:t>b)</w:t>
      </w:r>
    </w:p>
    <w:p>
      <w:r>
        <w:t>Dịch vụ đo lường, cung cấp thông tin phục vụ đánh giá việc cung cấp, sử dụng thông tin điện tử và dịch vụ công trực tuyến của cơ quan nhà nước.</w:t>
      </w:r>
    </w:p>
    <w:p>
      <w:r>
        <w:t>c)</w:t>
      </w:r>
    </w:p>
    <w:p>
      <w:r>
        <w:t>Dịch vụ đánh giá kỹ thuật về kết nối các hệ thống thông tin, cơ sở dữ liệu của cơ quan nhà nước với cơ sở dữ liệu quốc gia.</w:t>
      </w:r>
    </w:p>
    <w:p>
      <w:r>
        <w:t>d)</w:t>
      </w:r>
    </w:p>
    <w:p>
      <w:r>
        <w:t>Dịch vụ hỗ trợ, duy trì việc kết nối, chia sẻ dữ liệu giữa các bộ, cơ quan ngang bộ, cơ quan thuộc Chính phủ, các tỉnh, thành phố trực thuộc trung ương trên nền tảng tích hợp, chia sẻ dữ liệu quốc gia.</w:t>
      </w:r>
    </w:p>
    <w:p>
      <w:r>
        <w:t>2</w:t>
      </w:r>
    </w:p>
    <w:p>
      <w:r>
        <w:t>Công nghiệp Công nghệ thông tin và truyền thông</w:t>
      </w:r>
    </w:p>
    <w:p>
      <w:r>
        <w:t>Dịch vụ đánh giá sản phẩm, dịch vụ công nghệ thông tin, công nghệ số thuộc Danh mục sản phẩm, dịch vụ công nghệ thông tin, công nghệ số trọng điểm theo quy định của pháp luật.</w:t>
      </w:r>
    </w:p>
    <w:p>
      <w:r>
        <w:t>3</w:t>
      </w:r>
    </w:p>
    <w:p>
      <w:r>
        <w:t>An toàn thông tin</w:t>
      </w:r>
    </w:p>
    <w:p>
      <w:r>
        <w:t>a)</w:t>
      </w:r>
    </w:p>
    <w:p>
      <w:r>
        <w:t>Dịch vụ điều phối hoạt động ứng cứu sự cố an toàn thông tin mạng của các cơ quan Đảng, Nhà nước, tổ chức chính trị - xã hội.</w:t>
      </w:r>
    </w:p>
    <w:p>
      <w:r>
        <w:t>b)</w:t>
      </w:r>
    </w:p>
    <w:p>
      <w:r>
        <w:t>Dịch vụ thu thập, phân tích và cảnh báo nguy cơ, sự cố tấn công mạng cho các cơ quan Đảng, Nhà nước, tổ chức chính trị - xã hội.</w:t>
      </w:r>
    </w:p>
    <w:p>
      <w:r>
        <w:t>c)</w:t>
      </w:r>
    </w:p>
    <w:p>
      <w:r>
        <w:t>Dịch vụ diễn tập phòng chống tấn công mạng đảm bảo an toàn thông tin mạng cho các lĩnh vực quan trọng của Đảng, Nhà nước.</w:t>
      </w:r>
    </w:p>
    <w:p>
      <w:r>
        <w:t>d)</w:t>
      </w:r>
    </w:p>
    <w:p>
      <w:r>
        <w:t>Dịch vụ giám sát phòng, chống, ngăn chặn thư rác, tin nhắn rác cho các cơ quan Đảng, Nhà nước, tổ chức chính trị - xã hội.</w:t>
      </w:r>
    </w:p>
    <w:p>
      <w:r>
        <w:t>đ)</w:t>
      </w:r>
    </w:p>
    <w:p>
      <w:r>
        <w:t>Dịch vụ giám sát an toàn thông tin mạng cho các lĩnh vực quan trọng và hệ thống thông tin phục vụ Chính phủ điện tử.</w:t>
      </w:r>
    </w:p>
    <w:p>
      <w:r>
        <w:t>e)</w:t>
      </w:r>
    </w:p>
    <w:p>
      <w:r>
        <w:t>Dịch vụ rà quét, xử lý mã độc cho các cơ quan Đảng, Nhà nước, tổ chức chính trị - xã hội</w:t>
      </w:r>
    </w:p>
    <w:p>
      <w:r>
        <w:t>g)</w:t>
      </w:r>
    </w:p>
    <w:p>
      <w:r>
        <w:t>Dịch vụ kiểm tra, đánh giá an toàn thông tin mạng cho hệ thống thông tin của cơ quan Đảng, Nhà nước, tổ chức chính trị - xã hội.</w:t>
      </w:r>
    </w:p>
    <w:p>
      <w:r>
        <w:t>h)</w:t>
      </w:r>
    </w:p>
    <w:p>
      <w:r>
        <w:t>Dịch vụ giám sát an toàn không gian mạng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