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2025 tán thành chủ trương sắp xếp đơn vị hành chính tỉnh Tiền Giang và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ĐỒNG THÁP</w:t>
      </w:r>
    </w:p>
    <w:p>
      <w:r>
        <w:t>-------</w:t>
      </w:r>
    </w:p>
    <w:p>
      <w:r>
        <w:t>CỘNG HÒA XÃ HỘI CHỦ NGHĨA VIỆT NAM</w:t>
      </w:r>
    </w:p>
    <w:p>
      <w:r>
        <w:t>Độc lập - Tự do - Hạnh phúc</w:t>
      </w:r>
    </w:p>
    <w:p>
      <w:r>
        <w:t>---------------</w:t>
      </w:r>
    </w:p>
    <w:p>
      <w:r>
        <w:t>Số: 28/NQ-HĐND</w:t>
      </w:r>
    </w:p>
    <w:p>
      <w:r>
        <w:t>Đồng Tháp, ngày 28 tháng 4 năm 2025</w:t>
      </w:r>
    </w:p>
    <w:p>
      <w:r>
        <w:t>NGHỊ QUYẾT</w:t>
      </w:r>
    </w:p>
    <w:p>
      <w:r>
        <w:t>VỀ VIỆC TÁN THÀNH CHỦ TRƯƠNG SẮP XẾP ĐƠN VỊ HÀNH CHÍNH TỈNH TIỀN GIANG VÀ TỈNH ĐỒNG THÁP</w:t>
      </w:r>
    </w:p>
    <w:p>
      <w:r>
        <w:t>HỘI ĐỒNG NHÂN DÂN TỈNH ĐỒNG THÁP</w:t>
      </w:r>
    </w:p>
    <w:p>
      <w:r>
        <w:t>KHOÁ X - KỲ HỌP ĐỘT XUẤT LẦN THỨ MƯỜI BỐN</w:t>
      </w:r>
    </w:p>
    <w:p>
      <w:r>
        <w:t>Căn cứ Luật Tổ chức chính quyền địa phương ngày 19 tháng 02 năm 2025;</w:t>
      </w:r>
    </w:p>
    <w:p>
      <w:r>
        <w:t>Căn cứ Nghị quyết số 1211/2016/UBTVQH13 ngày 25 tháng 5 năm 2016 của Ủy ban Thường vụ Quốc hội về tiêu chuẩn đơn vị hành chính và phân loại đơn vị hành chính; Nghị quyết số 27/2022/UBTVQH15 ngày 21 tháng 9 năm 2022 của Ủy ban Thường vụ Quốc hội về việc sửa đổi, bổ sung một số điều của Nghị quyết số 1211/2016/UBTVQH13 ngày 25 tháng 5 năm 2016 của Ủy ban Thường vụ Quốc hội về tiêu chuẩn đơn vị hành chính và phân loại đơn vị hành chính;</w:t>
      </w:r>
    </w:p>
    <w:p>
      <w:r>
        <w:t>Căn cứ Nghị quyết số 60-NQ/TW ngày 12 tháng 4 năm 2025 của Hội nghị lần thứ 11 Ban Chấp hành Trung ương Đảng khóa XIII;</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về phê duyệt Đề án sắp xếp, tổ chức lại đơn vị hành chính các cấp và xây dựng mô hình tổ chức chính quyền địa phương 02 cấp;</w:t>
      </w:r>
    </w:p>
    <w:p>
      <w:r>
        <w:t>Thực hiện Kết luận số 836-KL/TU ngày 25 tháng 4 năm 2025 của Ban Chấp hành Đảng bộ Tỉnh tại Hội nghị đột xuất;</w:t>
      </w:r>
    </w:p>
    <w:p>
      <w:r>
        <w:t>Xét Tờ trình số 249/TTr-UBND ngày 25 tháng 4 năm 2025 của Ủy ban nhân dân tỉnh Đồng Tháp về việc thông qua nghị quyết tán thành chủ trương sắp xếp tỉnh Tiền Giang và tỉnh Đồng Tháp; Báo cáo thẩm tra của Ban Pháp chế Hội đồng nhân dân Tỉnh; ý kiến thảo luận của đại biểu Hội đồng nhân dân tại kỳ họp.</w:t>
      </w:r>
    </w:p>
    <w:p>
      <w:r>
        <w:t>QUYẾT NGHỊ:</w:t>
      </w:r>
    </w:p>
    <w:p>
      <w:r>
        <w:t>Điều 1.  Tán thành chủ trương thành lập tỉnh Đồng Tháp trên cơ sở sắp xếp tỉnh Tiền Giang và tỉnh Đồng Tháp; trung tâm chính trị - hành chính đặt tại tỉnh Tiền Giang.</w:t>
      </w:r>
    </w:p>
    <w:p>
      <w:r>
        <w:t>Điều 2.  Tổ chức thực hiện</w:t>
      </w:r>
    </w:p>
    <w:p>
      <w:r>
        <w:t>1.  Giao Ủy ban nhân dân Tỉnh hoàn chỉnh hồ sơ gửi Ủy ban nhân dân tỉnh Tiền Giang để tổng hợp thành báo cáo chung gửi Bộ Nội vụ thẩm định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đột xuất lần thứ mười bốn thông qua ngày 28 tháng 4 năm 2025 và có hiệu lực từ ngày thông qua./.</w:t>
      </w:r>
    </w:p>
    <w:p>
      <w:r>
        <w:t>Nơi nhận:</w:t>
      </w:r>
    </w:p>
    <w:p>
      <w:r>
        <w:t>- Ủy ban Thường vụ Quốc hội;</w:t>
      </w:r>
    </w:p>
    <w:p>
      <w:r>
        <w:t>- Chính phủ;</w:t>
      </w:r>
    </w:p>
    <w:p>
      <w:r>
        <w:t>- Bộ Nội vụ;</w:t>
      </w:r>
    </w:p>
    <w:p>
      <w:r>
        <w:t>- TT.TU, UBND, UBMTTQVN Tỉnh;</w:t>
      </w:r>
    </w:p>
    <w:p>
      <w:r>
        <w:t>- Đoàn Đại biểu Quốc hội Tỉnh;</w:t>
      </w:r>
    </w:p>
    <w:p>
      <w:r>
        <w:t>- Đại biểu HĐND Tỉnh;</w:t>
      </w:r>
    </w:p>
    <w:p>
      <w:r>
        <w:t>- Các sở, ban, ngành, tổ chức CT-XH Tỉnh;</w:t>
      </w:r>
    </w:p>
    <w:p>
      <w:r>
        <w:t>- HĐND, UBND các huyện, thành phố;</w:t>
      </w:r>
    </w:p>
    <w:p>
      <w:r>
        <w:t>- HĐND, UBND các xã, phường, thị trấn;</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