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28/2023/NQ-HĐND sửa đổi Khoản 2 Điều 1 Nghị quyết 17/2022/NQ-HĐND quy định về mức thu và chế độ thu, nộp, quản lý lệ phí cấp giấy phép lao động cho người nước ngoài làm việc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28/2023/NQ-HĐND</w:t>
      </w:r>
    </w:p>
    <w:p>
      <w:r>
        <w:t>Trà Vinh, ngày 08 tháng 12 năm 2023</w:t>
      </w:r>
    </w:p>
    <w:p>
      <w:r>
        <w:t>NGHỊ QUYẾT</w:t>
      </w:r>
    </w:p>
    <w:p>
      <w:r>
        <w:t>SỬA ĐỔI KHOẢN 2 ĐIỀU 1 NGHỊ QUYẾT SỐ 17/2022/NQ-HĐND NGÀY 09 THÁNG 12 NĂM 2022 CỦA HỘI ĐỒNG NHÂN DÂN TỈNH QUY ĐỊNH MỨC THU VÀ CHẾ ĐỘ THU, NỘP, QUẢN LÝ LỆ PHÍ CẤP GIẤY PHÉP LAO ĐỘNG CHO NGƯỜI NƯỚC NGOÀI LÀM VIỆC TRÊN ĐỊA BÀN TỈNH TRÀ VINH</w:t>
      </w:r>
    </w:p>
    <w:p>
      <w:r>
        <w:t>HỘI ĐỒNG NHÂN DÂN TỈNH TRÀ VINH</w:t>
      </w:r>
    </w:p>
    <w:p>
      <w:r>
        <w:t>KHÓA X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Căn cứ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5036/TTr-UBND ngày 09 tháng 11 năm 2023 của Ủy ban nhân dân tỉnh Trà Vinh về dự thảo Nghị quyết sửa đổi khoản 2 Điều 1 Nghị quyết số 17/2022/NQ-HĐND ngày 09 tháng 12 năm 2022 của Hội đồng nhân dân tỉnh quy định mức thu và chế độ thu, nộp, quản lý lệ phí cấp giấy phép lao động cho người nước ngoài làm việc trên địa bàn tỉnh Trà Vinh; báo cáo thẩm tra của Ban Văn hóa - Xã hội và ý kiến thảo luận của đại biểu Hội đồng nhân dân tỉnh tại kỳ họp.</w:t>
      </w:r>
    </w:p>
    <w:p>
      <w:r>
        <w:t>QUYẾT NGHỊ:</w:t>
      </w:r>
    </w:p>
    <w:p>
      <w:r>
        <w:t>Điều 1. Sửa đổi khoản 2 Điều 1 Nghị quyết số 17/2022/NQ-HĐND ngày 09 tháng 12 năm 2022 của Hội đồng nhân dân tỉnh quy định mức thu và chế độ thu, nộp, quản lý lệ phí cấp giấy phép lao động cho người nước ngoài làm việc trên địa bàn tỉnh Trà Vinh</w:t>
      </w:r>
    </w:p>
    <w:p>
      <w:r>
        <w:t>“2. Đối tượng áp dụng</w:t>
      </w:r>
    </w:p>
    <w:p>
      <w:r>
        <w:t>Sở Lao động - Thương binh và Xã hội; các doanh nghiệp, cơ quan, tổ chức, đơn vị, nhà thầu hoạt động theo quy định của pháp luật trên địa bàn tỉnh Trà Vinh có sử dụng lao động là người nước ngoài”.</w:t>
      </w:r>
    </w:p>
    <w:p>
      <w:r>
        <w:t>Điều 2. Trách nhiệm tổ chức thực hiện</w:t>
      </w:r>
    </w:p>
    <w:p>
      <w:r>
        <w:t>1. Giao Ủy ban nhân dân tỉnh tổ chức triển khai thực hiện Nghị quyết này theo quy định.</w:t>
      </w:r>
    </w:p>
    <w:p>
      <w:r>
        <w:t>2. Thường trực Hội đồng nhân dân, các Ban của Hội đồng nhân dân, các Tổ đại biểu Hội đồng nhân dân và đại biểu Hội đồng nhân dân tỉnh giám sát việc thực hiện Nghị quyết này.</w:t>
      </w:r>
    </w:p>
    <w:p>
      <w:r>
        <w:t>Điều 3. Điều khoản thi hành</w:t>
      </w:r>
    </w:p>
    <w:p>
      <w:r>
        <w:t>Nghị quyết này có hiệu lực từ ngày 18 tháng 12 năm 2023.</w:t>
      </w:r>
    </w:p>
    <w:p>
      <w:r>
        <w:t>Nghị quyết này đã được Hội đồng nhân dân tỉnh Trà Vinh khóa X - kỳ họp thứ 12 thông qua ngày 08 tháng 12 năm 2023./.</w:t>
      </w:r>
    </w:p>
    <w:p>
      <w:r>
        <w:t>Nơi nhận:</w:t>
      </w:r>
    </w:p>
    <w:p>
      <w:r>
        <w:t>- UBTVQH, Chính phủ;</w:t>
      </w:r>
    </w:p>
    <w:p>
      <w:r>
        <w:t>- Các Bộ: Tư pháp, LĐ-TB và XH, Tài chính;</w:t>
      </w:r>
    </w:p>
    <w:p>
      <w:r>
        <w:t>- Ban Công tác đại biểu - UBTVQH;</w:t>
      </w:r>
    </w:p>
    <w:p>
      <w:r>
        <w:t>- Kiểm toán Nhà nước khu vực IX;</w:t>
      </w:r>
    </w:p>
    <w:p>
      <w:r>
        <w:t>- TT.TU, UBND, UBMTTQVN tỉnh;</w:t>
      </w:r>
    </w:p>
    <w:p>
      <w:r>
        <w:t>- Đoàn đại biểu Quốc hội tỉnh;</w:t>
      </w:r>
    </w:p>
    <w:p>
      <w:r>
        <w:t>- Đại biểu HĐND tỉnh;</w:t>
      </w:r>
    </w:p>
    <w:p>
      <w:r>
        <w:t>- Ban Tuyên giáo Tỉnh ủy;</w:t>
      </w:r>
    </w:p>
    <w:p>
      <w:r>
        <w:t>- Các Sở, ngành: LĐ-TB và XH, Tài chính, Tư pháp, BQL KKT, KBNN, Cục Thuế, Cục Thống kê tỉnh;</w:t>
      </w:r>
    </w:p>
    <w:p>
      <w:r>
        <w:t>- TT.HĐND, UBND cấp huyện;</w:t>
      </w:r>
    </w:p>
    <w:p>
      <w:r>
        <w:t>- Đài PT-TH, Báo Trà Vinh;</w:t>
      </w:r>
    </w:p>
    <w:p>
      <w:r>
        <w:t>- Trung tâm Tin học - Công báo tỉnh;</w:t>
      </w:r>
    </w:p>
    <w:p>
      <w:r>
        <w:t>- Website Chính phủ;</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