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275/NQ-HĐND năm 2023 bổ sung Bảng giá đất giai đoạn 2020-2024 trên địa bàn thành phố Pleiku,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275/NQ-HĐND</w:t>
      </w:r>
    </w:p>
    <w:p>
      <w:r>
        <w:t>Gia Lai, ngày 20 tháng 10 năm 2023</w:t>
      </w:r>
    </w:p>
    <w:p>
      <w:r>
        <w:t>NGHỊ QUYẾT</w:t>
      </w:r>
    </w:p>
    <w:p>
      <w:r>
        <w:t>VỀ VIỆC BỔ SUNG BẢNG GIÁ CÁC LOẠI ĐẤT GIAI ĐOẠN 2020 - 2024 TRÊN ĐỊA BÀN THÀNH PHỐ PLEIKU, TỈNH GIA LAI</w:t>
      </w:r>
    </w:p>
    <w:p>
      <w:r>
        <w:t>HỘI ĐỒNG NHÂN DÂN TỈNH GIA LAI</w:t>
      </w:r>
    </w:p>
    <w:p>
      <w:r>
        <w:t>KHÓA XII, KỲ HỌP THỨ MƯỜI BỐN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Nghị quyết số 201/NQ-HĐND ngày 11 tháng 12 năm 2019 của Hội đồng nhân dân tỉnh về việc thông qua Bảng giá các loại đất giai đoạn 2020 - 2024 của các huyện, thị xã, thành phố trên địa bàn tỉnh Gia Lai;</w:t>
      </w:r>
    </w:p>
    <w:p>
      <w:r>
        <w:t>Xét Tờ trình số 2667/TTr-UBND ngày 02 tháng 10 năm 2023 của Ủy ban nhân dân tỉnh Gia Lai đề nghị Hội đồng nhân dân tỉnh xem xét thông qua để Ủy ban nhân dân tỉnh bổ sung Bảng giá đất giai đoạn 2020-2024 trên địa bàn thành phố Pleiku; Báo cáo thẩm tra số 343/BC-HĐND ngày 06 tháng 10 năm 2023 của Ban Kinh tế - Ngân sách Hội đồng nhân dân tỉnh và ý kiến thảo luận của đại biểu Hội đồng nhân dân tỉnh tại kỳ họp.</w:t>
      </w:r>
    </w:p>
    <w:p>
      <w:r>
        <w:t>QUYẾT NGHỊ:</w:t>
      </w:r>
    </w:p>
    <w:p>
      <w:r>
        <w:t>Điều 1.  Bổ sung Bảng giá các loại đất giai đoạn 2020 - 2024 trên địa bàn thành phố Pleiku, tỉnh Gia Lai (tại Nghị quyết số 201/NQ-HĐND ngày 11 tháng 11 năm 2019 của Hội đồng nhân dân tỉnh), cụ thể như sau:</w:t>
      </w:r>
    </w:p>
    <w:p>
      <w:r>
        <w:t>Bổ sung quy định về giá đất tại Bảng số 1: Bảng giá đất ở đô thị của Mục A, Phụ lục ban hành kèm theo Nghị quyết số 201/NQ-HĐND ngày 11 tháng 11 năm 2019 của Hội đồng nhân dân tỉnh.</w:t>
      </w:r>
    </w:p>
    <w:p>
      <w:r>
        <w:t>Đơn vị tính: Đồng/m 2</w:t>
      </w:r>
    </w:p>
    <w:p>
      <w:r>
        <w:t>STT</w:t>
      </w:r>
    </w:p>
    <w:p>
      <w:r>
        <w:t>Tên đường</w:t>
      </w:r>
    </w:p>
    <w:p>
      <w:r>
        <w:t>Đoạn đường</w:t>
      </w:r>
    </w:p>
    <w:p>
      <w:r>
        <w:t>Vị trí 1: Mặt tiền tuyến đường</w:t>
      </w:r>
    </w:p>
    <w:p>
      <w:r>
        <w:t>Từ nơi</w:t>
      </w:r>
    </w:p>
    <w:p>
      <w:r>
        <w:t>Đến nơi</w:t>
      </w:r>
    </w:p>
    <w:p>
      <w:r>
        <w:t>372</w:t>
      </w:r>
    </w:p>
    <w:p>
      <w:r>
        <w:t>Nguyễn Văn Linh</w:t>
      </w:r>
    </w:p>
    <w:p>
      <w:r>
        <w:t>Trường Chinh</w:t>
      </w:r>
    </w:p>
    <w:p>
      <w:r>
        <w:t>Đến mét thứ 285</w:t>
      </w:r>
    </w:p>
    <w:p>
      <w:r>
        <w:t>19.040.000</w:t>
      </w:r>
    </w:p>
    <w:p>
      <w:r>
        <w:t>Điều 2.   Tổ chức thực hiện</w:t>
      </w:r>
    </w:p>
    <w:p>
      <w:r>
        <w:t>1. Ủy ban nhân dân tỉnh có trách nhiệm tổ chức triển khai thực hiện Nghị quyết này.</w:t>
      </w:r>
    </w:p>
    <w:p>
      <w:r>
        <w:t>2. Thường trực Hội đồng nhân dân, các Ban của Hội đồng nhân dân, Tổ đại biểu Hội đồng nhân dân và đại biểu Hội đồng nhân dân tỉnh, các cơ quan có liên quan theo chức năng, nhiệm vụ, quyền hạn được giao giám sát việc thực hiện nghị quyết.</w:t>
      </w:r>
    </w:p>
    <w:p>
      <w:r>
        <w:t>Nghị quyết này đã được Hội đồng nhân dân tỉnh Gia Lai Khóa XII, Kỳ họp thứ Mười bốn (chuyên đề) thông qua ngày 20 tháng 10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Các Bộ: Tài chính, Tài nguyên và Môi trường;</w:t>
      </w:r>
    </w:p>
    <w:p>
      <w:r>
        <w:t>- Thường trực Tỉnh ủy;</w:t>
      </w:r>
    </w:p>
    <w:p>
      <w:r>
        <w:t>- Thường trực Hội đồng nhân dân tỉnh;</w:t>
      </w:r>
    </w:p>
    <w:p>
      <w:r>
        <w:t>- Đại biểu Hội đồng nhân dân tỉnh;</w:t>
      </w:r>
    </w:p>
    <w:p>
      <w:r>
        <w:t>- Đoàn Đại biểu Quốc hội tỉnh;</w:t>
      </w:r>
    </w:p>
    <w:p>
      <w:r>
        <w:t>- Ủy ban nhân dân tỉnh;</w:t>
      </w:r>
    </w:p>
    <w:p>
      <w:r>
        <w:t>- Ủy ban MTTQ Việt Nam tỉnh;</w:t>
      </w:r>
    </w:p>
    <w:p>
      <w:r>
        <w:t>- Ủy ban Kiểm tra Tỉnh ủy;</w:t>
      </w:r>
    </w:p>
    <w:p>
      <w:r>
        <w:t>- Các sở, ban, ngành cấp tỉnh;</w:t>
      </w:r>
    </w:p>
    <w:p>
      <w:r>
        <w:t>- Các VP: Tỉnh ủy, Đoàn ĐBQH&amp;HĐND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