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27/NQ-HĐND năm 2023 về dự kiến kế hoạch đầu tư công năm 2024 do tỉnh Yên Bái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