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bãi bỏ Nghị quyết của Hội đồng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27/2024/NQ-HĐND</w:t>
      </w:r>
    </w:p>
    <w:p>
      <w:r>
        <w:t>Lào Cai, ngày 06 tháng 12 năm 2024</w:t>
      </w:r>
    </w:p>
    <w:p>
      <w:r>
        <w:t>NGHỊ QUYẾT</w:t>
      </w:r>
    </w:p>
    <w:p>
      <w:r>
        <w:t>BÃI BỎ MỘT SỐ NGHỊ QUYẾT CỦA HỘI ĐỒNG NHÂN DÂN TỈNH LÀO CAI</w:t>
      </w:r>
    </w:p>
    <w:p>
      <w:r>
        <w:t>HỘI ĐỒNG NHÂN DÂN TỈNH LÀO CAI</w:t>
      </w:r>
    </w:p>
    <w:p>
      <w:r>
        <w:t>KHÓA XVI - KỲ HỌP THỨ 24</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Luật Ban hành văn bản quy phạm pháp luật ngày 22 tháng 6 năm 2015; Luật sửa đổi, bổ sung một số điều của Luật Ban hành văn bản quy phạm pháp luật ngày 18 tháng 6 năm 2020;</w:t>
      </w:r>
    </w:p>
    <w:p>
      <w:r>
        <w:t>Căn cứ Nghị định số 34/2016/NĐ-CP ngày 14 tháng 5 năm 2016 của Chính phủ quy định chi tiết một số điều và biện pháp thi hành Luật ban hành văn bản quy phạm pháp luật;</w:t>
      </w:r>
    </w:p>
    <w:p>
      <w:r>
        <w:t>Căn cứ Nghị định số 154/2020/NĐ-CP ngày 31 tháng 12 năm 2020 của Chính phủ sửa đổi, bổ sung một số điều của Nghị định số 34/2016/NĐ -CP ngày 14 tháng 5 năm 2016 của Chính phủ quy định chi tiết một số điều và biện pháp thi hành Luật ban hành văn bản quy phạm pháp luật;</w:t>
      </w:r>
    </w:p>
    <w:p>
      <w:r>
        <w:t>Căn cứ Nghị định số 59/2024/NĐ-CP ngày 25 tháng 5 năm 2024 của Chính phủ sửa đổi, bổ sung một số điều của Nghị định số 34/2016/NĐ -CP ngày 14 tháng 5 năm 2016 của Chính phủ quy định chi tiết một số điều và biện pháp thi hành Luật Ban hành văn bản quy phạm pháp luật đã được sửa đổi, bổ sung một số điều theo Nghị định số 154/2020/NĐ-CP ngày 31 tháng 12 năm 2020 của Chính phủ;</w:t>
      </w:r>
    </w:p>
    <w:p>
      <w:r>
        <w:t>Căn cứ Nghị định số 112/2024/NĐ-CP ngày 11 tháng 9 năm 2024 của Chính phủ Quy định chi tiết về đất trồng lúa;</w:t>
      </w:r>
    </w:p>
    <w:p>
      <w:r>
        <w:t>Căn cứ Thông tư số 21/2024/TT-BYT ngày 17 tháng 10 năm 2024 của Bộ trưởng Bộ Y tế quy định phương pháp định giá dịch vụ khám bệnh, chữa bệnh;</w:t>
      </w:r>
    </w:p>
    <w:p>
      <w:r>
        <w:t>Căn cứ Thông tư số 48/2024/TT-BTC ngày 16 tháng 7 năm 2024 của Bộ trưởng Bộ Tài chính bãi bỏ một phần Thông tư liên tịch số 46/2016/TTLT-BTC- BVHTTDL ngày 11 tháng 3 năm 2016 của Bộ trưởng Bộ Tài chính và Bộ trưởng Bộ Văn hóa, Thể thao và Du lịch hướng dẫn chế độ quản lý đặc thù đối với Đội Tuyên truyền lưu động cấp tỉnh và cấp huyện;</w:t>
      </w:r>
    </w:p>
    <w:p>
      <w:r>
        <w:t>Xét Tờ trình số 198 /TTr-UBND ngày 15 tháng 11 năm 2024 của Ủy ban nhân dân tỉnh về ban hành Nghị quyết bãi bỏ một số Nghị quyết của Hội đồng nhân dân tỉnh Lào Cai; Báo cáo thẩm tra số 281/BC-BPC ngày 28 tháng 11 năm 2024 của Ban Pháp chế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49/2016/NQ-HĐND ngày 18 tháng 7 năm 2016 của Hội đồng nhân dân tỉnh Lào Cai Về thu tiền bảo vệ, phát triển đất trồng lúa trên địa bàn tỉnh Lào Cai.</w:t>
      </w:r>
    </w:p>
    <w:p>
      <w:r>
        <w:t>2. Nghị quyết số 64/2016/NQ-HĐND ngày 18 tháng 7 năm 2016 của Hội đồng nhân dân tỉnh Lào Cai Về định mức hoạt động và một số mức chi đặc thù đối với Đội tuyên truyền lưu động và Đội nghệ thuật quần chúng cấp tỉnh, cấp huyện thuộc tỉnh Lào Cai.</w:t>
      </w:r>
    </w:p>
    <w:p>
      <w:r>
        <w:t>3. Nghị quyết số 01/2024/NQ-HĐND ngày 15 tháng 01 năm 2024 của Hội đồng nhân dân tỉnh Lào Cai Quy định giá dịch vụ khám bệnh, chữa bệnh không thuộc phạm vi thanh toán của quỹ Bảo hiểm y tế trong các cơ sở công lập thuộc tỉnh Lào Cai quản lý.</w:t>
      </w:r>
    </w:p>
    <w:p>
      <w:r>
        <w:t>Điều 2. Trách nhiệm và hiệu lực thi hành</w:t>
      </w:r>
    </w:p>
    <w:p>
      <w:r>
        <w:t>1. Ủy ban nhân dân tỉnh có trách nhiệm tổ chức thực hiện Nghị quyết.</w:t>
      </w:r>
    </w:p>
    <w:p>
      <w:r>
        <w:t>2. Thường trực Hội đồng nhân dân, các Ban Hội đồng nhân dân, các Tổ đại biểu và các đại biểu Hội đồng nhân dân tỉnh giám sát việc thực hiện Nghị quyết.</w:t>
      </w:r>
    </w:p>
    <w:p>
      <w:r>
        <w:t>3. Nghị quyết này đã được Hội đồng nhân dân tỉnh Lào Cai Khóa XVI Kỳ họp thứ 24 thông qua ngày 06 tháng 12 năm 2024 và có hiệu lực từ ngày thông qua./.</w:t>
      </w:r>
    </w:p>
    <w:p>
      <w:r>
        <w:t>Nơi nhận:</w:t>
      </w:r>
    </w:p>
    <w:p>
      <w:r>
        <w:t>- Ủy ban Thường vụ Quốc hội, Chính phủ;</w:t>
      </w:r>
    </w:p>
    <w:p>
      <w:r>
        <w:t>- Các Bộ: Tài chính; Văn hóa Thể thao và Du lịch; Y tế; Nông nghiệp và Phát triển nông thôn;</w:t>
      </w:r>
    </w:p>
    <w:p>
      <w:r>
        <w:t>- Cục Kiểm tra VBQPPL - Bộ Tư pháp;</w:t>
      </w:r>
    </w:p>
    <w:p>
      <w:r>
        <w:t>- TTTU, TTHĐND, UBND, Đoàn ĐBQH tỉnh;</w:t>
      </w:r>
    </w:p>
    <w:p>
      <w:r>
        <w:t>- Ban TT UBMTTQ Việt Nam tỉnh;</w:t>
      </w:r>
    </w:p>
    <w:p>
      <w:r>
        <w:t>- Đại biểu HĐND tỉnh khóa XVI;</w:t>
      </w:r>
    </w:p>
    <w:p>
      <w:r>
        <w:t>- Các sở, ban, ngành, đoàn thể tỉnh;</w:t>
      </w:r>
    </w:p>
    <w:p>
      <w:r>
        <w:t>- TTHĐND, UBND cấp huyện;</w:t>
      </w:r>
    </w:p>
    <w:p>
      <w:r>
        <w:t>- VP: TU, Đoàn ĐBQH và HĐND, UBND tỉnh;</w:t>
      </w:r>
    </w:p>
    <w:p>
      <w:r>
        <w:t>- Báo, Đài PTTH, Công báo, Cổng TTĐT tỉnh;</w:t>
      </w:r>
    </w:p>
    <w:p>
      <w:r>
        <w:t>- Các phòng chuyên môn thuộc VP;</w:t>
      </w:r>
    </w:p>
    <w:p>
      <w:r>
        <w:t>- Lưu: VT, CVPC.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