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265/2023/NQ-HĐND về Quy định vùng nuôi chim yến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265/2023/NQ-HĐND</w:t>
      </w:r>
    </w:p>
    <w:p>
      <w:r>
        <w:t>Lâm Đồng, ngày 08 tháng 12 năm 2023</w:t>
      </w:r>
    </w:p>
    <w:p>
      <w:r>
        <w:t>NGHỊ QUYẾT</w:t>
      </w:r>
    </w:p>
    <w:p>
      <w:r>
        <w:t>QUY ĐỊNH VÙNG NUÔI CHIM YẾN TRÊN ĐỊA BÀN TỈNH LÂM ĐỒNG</w:t>
      </w:r>
    </w:p>
    <w:p>
      <w:r>
        <w:t>HỘI ĐỒNG NHÂN DÂN TỈNH LÂM ĐỒNG</w:t>
      </w:r>
    </w:p>
    <w:p>
      <w:r>
        <w:t>KHOÁ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Chăn nuôi ngày 19 tháng 11 năm 2018;</w:t>
      </w:r>
    </w:p>
    <w:p>
      <w:r>
        <w:t>Căn cứ Nghị định số 13/2020/NĐ-CP ngày 21 tháng 01 năm 2020 của Chính phủ hướng dẫn chi tiết Luật Chăn nuôi; Nghị định số 46/2022/NĐ-CP ngày 13 tháng 7 năm 2022 của Chính phủ sửa đổi, bổ sung một số điều của Nghị định số 13/2020/NĐ-CP ngày 21 tháng 01 năm 2020 của Chính phủ hướng dẫn chi tiết Luật Chăn nuôi;</w:t>
      </w:r>
    </w:p>
    <w:p>
      <w:r>
        <w:t>Xét Tờ trình số 10276/TTr-UBND ngày 20 tháng 11 năm 2023 của Ủy ban nhân dân tỉnh về dự thảo Nghị quyết quy định vùng nuôi chim yến trên địa bàn tỉnh Lâm Đồng; báo cáo thẩm tra của Ban Pháp chế Hội đồng nhân dân tỉnh; ý kiến thảo luận của đại biểu Hội đồng nhân dân tại kỳ họp.</w:t>
      </w:r>
    </w:p>
    <w:p>
      <w:r>
        <w:t>QUYẾT NGHỊ:</w:t>
      </w:r>
    </w:p>
    <w:p>
      <w:r>
        <w:t>Điều 1.  Quy định vùng nuôi chim yến trên địa bàn tỉnh Lâm Đồng theo Phụ lục đính kèm.</w:t>
      </w:r>
    </w:p>
    <w:p>
      <w:r>
        <w:t>Điều 2.  Điều khoản chuyển tiếp</w:t>
      </w:r>
    </w:p>
    <w:p>
      <w:r>
        <w:t>1. Nhà yến nằm trong khu vực không được phép chăn nuôi thực hiện theo Nghị quyết số 185/2020/NQ-HĐND ngày 15 tháng 7 năm 2020 của Hội đồng nhân dân tỉnh quy định khu vực không được phép chăn nuôi và chính sách hỗ trợ khi di dời cơ sở chăn nuôi ra khỏi khu vực không được phép chăn nuôi trên địa bàn tỉnh Lâm Đồng.</w:t>
      </w:r>
    </w:p>
    <w:p>
      <w:r>
        <w:t>2. Nhà yến nằm ngoài vùng nuôi chim yến được quy định tại Phụ lục đính kèm đã hoạt động trước ngày Nghị quyết này có hiệu lực thi hành thì giữ nguyên trạng, không được cơi nới, không được sử dụng loa phóng phát âm thanh.</w:t>
      </w:r>
    </w:p>
    <w:p>
      <w:r>
        <w:t>Điều 3.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12 thông qua ngày 08 tháng 12 năm 2023 và có hiệu lực từ ngày 18 tháng 12 năm 2023./.</w:t>
      </w:r>
    </w:p>
    <w:p>
      <w:r>
        <w:t>CHỦ TỊCH</w:t>
      </w:r>
    </w:p>
    <w:p>
      <w:r>
        <w:t>Trần Đức Quận</w:t>
      </w:r>
    </w:p>
    <w:p>
      <w:r>
        <w:t>PHỤ LỤC</w:t>
      </w:r>
    </w:p>
    <w:p>
      <w:r>
        <w:t>VÙNG NUÔI CHIM YẾN TRÊN ĐỊA BÀN TỈNH LÂM ĐỒNG</w:t>
      </w:r>
    </w:p>
    <w:p>
      <w:r>
        <w:t>(Kèm theo Nghị quyết số 265/2023/NQ-HĐND ngày 08 tháng 12 năm 2023 của Hội đồng nhân dân tỉnh Lâm Đồng)</w:t>
      </w:r>
    </w:p>
    <w:p>
      <w:r>
        <w:t>TT</w:t>
      </w:r>
    </w:p>
    <w:p>
      <w:r>
        <w:t>Huyện, thành phố</w:t>
      </w:r>
    </w:p>
    <w:p>
      <w:r>
        <w:t>Vùng nuôi chim yến</w:t>
      </w:r>
    </w:p>
    <w:p>
      <w:r>
        <w:t>1</w:t>
      </w:r>
    </w:p>
    <w:p>
      <w:r>
        <w:t>Thành phố Bảo Lộc</w:t>
      </w:r>
    </w:p>
    <w:p>
      <w:r>
        <w:t>Xã Đại Lào, xã Đamb'ri, xã Lộc Châu, xã Lộc Nga và xã Lộc Thanh.</w:t>
      </w:r>
    </w:p>
    <w:p>
      <w:r>
        <w:t>2</w:t>
      </w:r>
    </w:p>
    <w:p>
      <w:r>
        <w:t>Huyện Đam Rông</w:t>
      </w:r>
    </w:p>
    <w:p>
      <w:r>
        <w:t>Xã Đạ Tông, xã Đạ M’Rông, xã Đạ Long, xã Đạ Rsal, xã Rô Men và xã Liêng Srônh (trừ khu quy hoạch đô thị thị trấn Đạ Rsal, Bằng Lăng).</w:t>
      </w:r>
    </w:p>
    <w:p>
      <w:r>
        <w:t>3</w:t>
      </w:r>
    </w:p>
    <w:p>
      <w:r>
        <w:t>Huyện Lâm Hà</w:t>
      </w:r>
    </w:p>
    <w:p>
      <w:r>
        <w:t>- Các xã Tân Văn, xã Đạ Đờn, xã Phú Sơn, xã Phi Tô, xã Đông Thanh, xã Gia Lâm, xã Mê Linh, xã Nam Hà, xã Tân Hà, xã Đan Phượng, xã Tân Thanh, xã Hoài Đức, xã Liên Hà và xã Phúc Thọ.</w:t>
      </w:r>
    </w:p>
    <w:p>
      <w:r>
        <w:t>- Thị trấn Nam Ban: Tổ dân phố Đống Đa, tổ dân phố Chi Lăng.</w:t>
      </w:r>
    </w:p>
    <w:p>
      <w:r>
        <w:t>- Thị trấn Đinh Văn: Tổ dân phố Hòa Lạc, tổ dân phố Kon Tách Đăng, tổ dân phố Pôt pe, tổ dân phố BNông Rết, tổ dân phố Đa Huynh, tổ dân phố Xoan, tổ dân phố An Lạc, tổ dân phố Đoàn Kết, tổ dân phố Tiên Phong.</w:t>
      </w:r>
    </w:p>
    <w:p>
      <w:r>
        <w:t>4</w:t>
      </w:r>
    </w:p>
    <w:p>
      <w:r>
        <w:t>Huyện Đơn Dương</w:t>
      </w:r>
    </w:p>
    <w:p>
      <w:r>
        <w:t>- Xã Đạ Ròn, xã Ka Đô, xã Ka Đơn, xã Lạc Lâm, xã Lạc Xuân, xã Pró, xã Quảng Lập và xã Tu Tra.</w:t>
      </w:r>
    </w:p>
    <w:p>
      <w:r>
        <w:t>- Thị trấn Thạnh Mỹ (trừ các tổ dân phố Nghĩa Lập 1, Nghĩa Lập 2, Nghĩa Lập 3, Thạnh Hòa, Thạnh Nghĩa, Nghĩa Thị và M’Lọn).</w:t>
      </w:r>
    </w:p>
    <w:p>
      <w:r>
        <w:t>- Thị trấn Dran (trừ các tổ dân phố 1, 2 và Đường Mới).</w:t>
      </w:r>
    </w:p>
    <w:p>
      <w:r>
        <w:t>5</w:t>
      </w:r>
    </w:p>
    <w:p>
      <w:r>
        <w:t>Huyện Đức Trọng</w:t>
      </w:r>
    </w:p>
    <w:p>
      <w:r>
        <w:t>- Xã Hiệp An, xã Hiệp Thạnh, xã Liên Hiệp, xã Phú Hội, xã Tân Hội, xã N’Thôn Hạ, xã Bình Thạnh, xã Ninh Gia, xã Ninh Loan, xã Đà Loan, xã Tà Năng, xã Đạ Quyn, xã Tà Hine và xã Tân Thành.</w:t>
      </w:r>
    </w:p>
    <w:p>
      <w:r>
        <w:t>- Đối với khu vực sân bay Liên Khương ngoài phạm vi 2.000 m tính từ hàng rào sân bay.</w:t>
      </w:r>
    </w:p>
    <w:p>
      <w:r>
        <w:t>6</w:t>
      </w:r>
    </w:p>
    <w:p>
      <w:r>
        <w:t>Huyện Di Linh</w:t>
      </w:r>
    </w:p>
    <w:p>
      <w:r>
        <w:t>Xã Bảo Thuận, xã Đinh Lạc, xã Đinh Trang Hòa, xã Đinh Trang Thượng, xã Gia Bắc, xã Gia Hiệp, xã Gung Ré, xã Hòa Bắc, xã Hòa Nam, xã Hòa Ninh, xã Hòa Trung, xã Liên Đầm, xã Sơn Điền, xã Tam Bố, xã Tân Châu, xã Tân Lâm, xã Tân Nghĩa và xã Tân Thượng.</w:t>
      </w:r>
    </w:p>
    <w:p>
      <w:r>
        <w:t>7</w:t>
      </w:r>
    </w:p>
    <w:p>
      <w:r>
        <w:t>Huyện Bảo Lâm</w:t>
      </w:r>
    </w:p>
    <w:p>
      <w:r>
        <w:t>- Xã B'Lá, xã Lộc An, xã Lộc Bắc, xã Lộc Bảo, xã Lộc Đức, xã Lộc Lâm, xã Lộc Nam, xã Lộc Ngãi, xã Lộc Phú, xã Lộc Quảng, xã Lộc Tân, xã Lộc Thành, xã Tân Lạc.</w:t>
      </w:r>
    </w:p>
    <w:p>
      <w:r>
        <w:t>- Thị trấn Lộc Thắng: Buôn Nao Đơ, tổ dân phố 16.</w:t>
      </w:r>
    </w:p>
    <w:p>
      <w:r>
        <w:t>8</w:t>
      </w:r>
    </w:p>
    <w:p>
      <w:r>
        <w:t>Huyện Đạ Huoai</w:t>
      </w:r>
    </w:p>
    <w:p>
      <w:r>
        <w:t>Xã Mađaguôi, xã Đạ Oai, xã Đạ Tồn, xã Hà Lâm, xã Đạ P’loa, xã Đoàn Kết và xã Phước Lộc.</w:t>
      </w:r>
    </w:p>
    <w:p>
      <w:r>
        <w:t>9</w:t>
      </w:r>
    </w:p>
    <w:p>
      <w:r>
        <w:t>Huyện Đạ Tẻh</w:t>
      </w:r>
    </w:p>
    <w:p>
      <w:r>
        <w:t>- Xã Quảng Trị, xã Triệu Hải, xã Đạ Pal, xã Đạ Kho, xã Mỹ Đức, xã Quốc Oai, xã An Nhơn và xã Đạ Lây.</w:t>
      </w:r>
    </w:p>
    <w:p>
      <w:r>
        <w:t>- Thị trấn Đạ Tẻh: Tổ dân phố 7 và 8A; một phần Tổ dân phố 3C, 3B, 6B, 4B, 9, 10 (cách trục đường chính tối thiểu 300m về phía bên ngoài trung tâm thị trấn).</w:t>
      </w:r>
    </w:p>
    <w:p>
      <w:r>
        <w:t>10</w:t>
      </w:r>
    </w:p>
    <w:p>
      <w:r>
        <w:t>Huyện Cát Tiên</w:t>
      </w:r>
    </w:p>
    <w:p>
      <w:r>
        <w:t>- Xã Quảng Ngãi, xã Đức Phổ, xã Nam Ninh, xã Đồng Nai Thượng (trừ khu vực Trung tâm xã theo quy hoạch được phê duyệt).</w:t>
      </w:r>
    </w:p>
    <w:p>
      <w:r>
        <w:t>- Xã Gia Viễn (trừ bản Brun và khu vực Trung tâm xã theo quy hoạch được phê duyệt).</w:t>
      </w:r>
    </w:p>
    <w:p>
      <w:r>
        <w:t>- Xã Phước Cát 2 (trừ thôn 3, thôn 4 và khu vực Trung tâm xã theo quy hoạch được phê duyệt).</w:t>
      </w:r>
    </w:p>
    <w:p>
      <w:r>
        <w:t>- Xã Tiên Hoàng (trừ thôn 6 và khu vực Trung tâm xã theo quy hoạch được phê duyệt).</w:t>
      </w:r>
    </w:p>
    <w:p>
      <w:r>
        <w:t>- Thị trấn Cát Tiên: Khu vực đồi C9 thuộc tổ dân phố 4, khu vực đồi Độc Lập thuộc tổ dân phố 8 và 12, khu vực đồi Đá Mài thuộc Tổ dân phố 13, khu vực Trảng 14 thuộc tổ dân phố 14, khu vực Bù Khiêu thuộc tổ dân phố 2.</w:t>
      </w:r>
    </w:p>
    <w:p>
      <w:r>
        <w:t>- Thị trấn Phước Cát: Các tổ dân phố 7, 9, 10; khu vực Bầu Sấu thuộc tổ dân phố 1; khu vực Đồi Kim Cương thuộc tổ dân phố 6; các tổ dân phố 1, 3, 4, 5, 6 (trừ khu vực dọc đường ĐT 721, chợ Phước Cát, phòng khám Phước Cát và trường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