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Nghị quyết 262/NQ-HĐND năm 2023 cho phép chuyển mục đích sử dụng đất trồng lúa, đất rừng phòng hộ để thực hiện dự án đầu tư trên địa bàn tỉnh Sơn La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262/NQ-HĐND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Nghị quyết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07/12/2023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07/12/2023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HỘI ĐỒNG NHÂN DÂN</w:t>
      </w:r>
    </w:p>
    <w:p>
      <w:r>
        <w:t>TỈNH SƠN LA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262/NQ-HĐND</w:t>
      </w:r>
    </w:p>
    <w:p>
      <w:r>
        <w:t>Sơn La, ngày 07 tháng 12 năm 2023</w:t>
      </w:r>
    </w:p>
    <w:p>
      <w:r>
        <w:t>NGHỊ QUYẾT</w:t>
      </w:r>
    </w:p>
    <w:p>
      <w:r>
        <w:t>CHO PHÉP CHUYỂN MỤC ĐÍCH SỬ DỤNG ĐẤT TRỒNG LÚA, ĐẤT RỪNG PHÒNG HỘ ĐỂ THỰC HIỆN CÁC DỰ ÁN ĐẦU TƯ TRÊN ĐỊA BÀN TỈNH</w:t>
      </w:r>
    </w:p>
    <w:p>
      <w:r>
        <w:t>HỘI ĐỒNG NHÂN DÂN TỈNH SƠN LA</w:t>
      </w:r>
    </w:p>
    <w:p>
      <w:r>
        <w:t>KHÓA XV, KỲ HỌP THỨ TÁM</w:t>
      </w:r>
    </w:p>
    <w:p>
      <w:r>
        <w:t>Căn cứ Luật Tổ chức Chính quyền địa phương ngày 19 tháng 6 năm 2015;</w:t>
      </w:r>
    </w:p>
    <w:p>
      <w:r>
        <w:t>Căn cứ Luật Sửa đổi, bổ sung một số điều của Luật Tổ chức Chính phủ và Luật Tổ chức chính quyền địa phương ngày 22 tháng 11 năm 2019;</w:t>
      </w:r>
    </w:p>
    <w:p>
      <w:r>
        <w:t>Căn cứ Luật Đất đai ngày 29 tháng 11 năm 2013;</w:t>
      </w:r>
    </w:p>
    <w:p>
      <w:r>
        <w:t>Căn cứ Luật Sửa đổi, bổ sung một số điều của 37 Luật có liên quan đến Luật quy hoạch ngày 20 tháng 11 năm 2018;</w:t>
      </w:r>
    </w:p>
    <w:p>
      <w:r>
        <w:t>Căn cứ Nghị định số 43/2014/NĐ-CP ngày 15 tháng 5 năm 2014 của Chính phủ quy định chi tiết thi hành một số điều của Luật Đất đai; Nghị định số 148/2020/NĐ-CP ngày 18 tháng 12 năm 2020 của Chính phủ sửa đổi, bổ sung một số Nghị định quy định chi tiết thi hành Luật Đất đai;</w:t>
      </w:r>
    </w:p>
    <w:p>
      <w:r>
        <w:t>Xét Tờ trình số 205/TTr-UBND ngày 27 tháng 11 năm 2023, Báo cáo số 596/BC-UBND ngày 04 tháng 12 năm 2023 của Ủy ban nhân dân tỉnh; Báo cáo thẩm tra số 652/BC-KTNS ngày 05 tháng 12 năm 2023 của Ban Kinh tế - Ngân sách Hội đồng nhân dân tỉnh và thảo luận của Đại biểu Hội đồng nhân dân tại kỳ họp.</w:t>
      </w:r>
    </w:p>
    <w:p>
      <w:r>
        <w:t>QUYẾT NGHỊ:</w:t>
      </w:r>
    </w:p>
    <w:p>
      <w:r>
        <w:t>Điều 1.  Cho phép chuyển mục đích sử dụng đất trồng lúa, đất rừng phòng hộ để thực hiện 06 dự án trên địa bàn tỉnh. Trong đó:</w:t>
      </w:r>
    </w:p>
    <w:p>
      <w:r>
        <w:t>- Đất trồng lúa 115.530 m². Gồm: 14.810 m² là đất chuyên trồng lúa nước  (đất lúa 02 vụ) ; 1.412 m² là đất trồng lúa nước còn lại  (đất lúa 01 vụ) ; 99.308 m² là đất trồng lúa nương.</w:t>
      </w:r>
    </w:p>
    <w:p>
      <w:r>
        <w:t>- Đất rừng phòng hộ  (đất chưa có rừng) : 29.440 m².</w:t>
      </w:r>
    </w:p>
    <w:p>
      <w:r>
        <w:t>(có 01 Biểu kèm theo)</w:t>
      </w:r>
    </w:p>
    <w:p>
      <w:r>
        <w:t>Điều 2. Tổ chức thực hiện</w:t>
      </w:r>
    </w:p>
    <w:p>
      <w:r>
        <w:t>1.  UBND tỉnh tổ chức triển khai, thực hiện Nghị quyết.</w:t>
      </w:r>
    </w:p>
    <w:p>
      <w:r>
        <w:t>2.  Thường trực HĐND, các Ban của HĐND, Tổ đại biểu HĐND và đại biểu HĐND tỉnh giám sát việc thực hiện Nghị quyết.</w:t>
      </w:r>
    </w:p>
    <w:p>
      <w:r>
        <w:t>Nghị quyết này đã được HĐND tỉnh khóa XV, kỳ họp thứ tám thông qua ngày 07 tháng 12 năm 2023 và có hiệu lực từ ngày thông qua./.</w:t>
      </w:r>
    </w:p>
    <w:p>
      <w:r>
        <w:t>Nơi nhận:</w:t>
      </w:r>
    </w:p>
    <w:p>
      <w:r>
        <w:t>- Ủy ban Thường vụ Quốc hội, Chính phủ;</w:t>
      </w:r>
    </w:p>
    <w:p>
      <w:r>
        <w:t>- VP Chủ tịch nước, VP Quốc hội, VP Chính phủ;</w:t>
      </w:r>
    </w:p>
    <w:p>
      <w:r>
        <w:t>- Ủy ban Tài chính - Ngân sách của Quốc hội;</w:t>
      </w:r>
    </w:p>
    <w:p>
      <w:r>
        <w:t>- Ban công tác đại biểu của UBTVQH;</w:t>
      </w:r>
    </w:p>
    <w:p>
      <w:r>
        <w:t>- Các Bộ: Tài nguyên và Môi trường; Tư pháp;</w:t>
      </w:r>
    </w:p>
    <w:p>
      <w:r>
        <w:t>- Ban Thường vụ Tỉnh ủy;</w:t>
      </w:r>
    </w:p>
    <w:p>
      <w:r>
        <w:t>- TT HĐND, UBND UBMTTQVN tỉnh;</w:t>
      </w:r>
    </w:p>
    <w:p>
      <w:r>
        <w:t>- Đoàn ĐBQH tỉnh; Đại biểu HĐND tỉnh;</w:t>
      </w:r>
    </w:p>
    <w:p>
      <w:r>
        <w:t>- Các sở, ban, ngành, đoàn thể;</w:t>
      </w:r>
    </w:p>
    <w:p>
      <w:r>
        <w:t>- TT Huyện ủy, Thành ủy, HĐND; UBND các huyện, thành phố;</w:t>
      </w:r>
    </w:p>
    <w:p>
      <w:r>
        <w:t>- VP: Tỉnh ủy, Đoàn ĐBQH và HĐND tỉnh, UBND tỉnh;</w:t>
      </w:r>
    </w:p>
    <w:p>
      <w:r>
        <w:t>- Trung tâm: Thông tin tỉnh; LTLS tỉnh;</w:t>
      </w:r>
    </w:p>
    <w:p>
      <w:r>
        <w:t>- TT Đảng ủy, HĐND, UBND các xã, phường, thị trấn;</w:t>
      </w:r>
    </w:p>
    <w:p>
      <w:r>
        <w:t>- Lưu: VT, KTNS.</w:t>
      </w:r>
    </w:p>
    <w:p>
      <w:r>
        <w:t>CHỦ TỊCH</w:t>
      </w:r>
    </w:p>
    <w:p>
      <w:r>
        <w:t>Nguyễn Thái Hưng</w:t>
      </w:r>
    </w:p>
    <w:p>
      <w:r>
        <w:t>DANH MỤC</w:t>
      </w:r>
    </w:p>
    <w:p>
      <w:r>
        <w:t>CÔNG TRÌNH, DỰ ÁN CHO PHÉP CHUYỂN MỤC ĐÍCH SỬ DỤNG ĐẤT</w:t>
      </w:r>
    </w:p>
    <w:p>
      <w:r>
        <w:t>(Kèm theo Nghị quyết số 262/NQ-HĐND ngày 07/12/2023 của HĐND tỉnh)</w:t>
      </w:r>
    </w:p>
    <w:p>
      <w:r>
        <w:t>TT</w:t>
      </w:r>
    </w:p>
    <w:p>
      <w:r>
        <w:t>Danh mục dự án</w:t>
      </w:r>
    </w:p>
    <w:p>
      <w:r>
        <w:t>Địa điểm thực hiện dự án</w:t>
      </w:r>
    </w:p>
    <w:p>
      <w:r>
        <w:t>Diện tích, loại đất chuyển mục đích sử dụng (m²)</w:t>
      </w:r>
    </w:p>
    <w:p>
      <w:r>
        <w:t>Nguồn vốn thực hiện</w:t>
      </w:r>
    </w:p>
    <w:p>
      <w:r>
        <w:t>Diện tích cho phép CMĐSD đất</w:t>
      </w:r>
    </w:p>
    <w:p>
      <w:r>
        <w:t>Đất trồng lúa</w:t>
      </w:r>
    </w:p>
    <w:p>
      <w:r>
        <w:t>Đất rừng phòng hộ</w:t>
      </w:r>
    </w:p>
    <w:p>
      <w:r>
        <w:t>Văn bản ghi vốn, quyết định chủ trương đầu tư</w:t>
      </w:r>
    </w:p>
    <w:p>
      <w:r>
        <w:t>Nguồn vốn</w:t>
      </w:r>
    </w:p>
    <w:p>
      <w:r>
        <w:t>Đất ruộng lúa 2 vụ</w:t>
      </w:r>
    </w:p>
    <w:p>
      <w:r>
        <w:t>Đất ruộng lúa 01 vụ</w:t>
      </w:r>
    </w:p>
    <w:p>
      <w:r>
        <w:t>Đất trồng lúa nương</w:t>
      </w:r>
    </w:p>
    <w:p>
      <w:r>
        <w:t>Đất có rừng</w:t>
      </w:r>
    </w:p>
    <w:p>
      <w:r>
        <w:t>Đất chưa có rừng</w:t>
      </w:r>
    </w:p>
    <w:p>
      <w:r>
        <w:t>Toàn tỉnh</w:t>
      </w:r>
    </w:p>
    <w:p>
      <w:r>
        <w:t>114.970</w:t>
      </w:r>
    </w:p>
    <w:p>
      <w:r>
        <w:t>14.810</w:t>
      </w:r>
    </w:p>
    <w:p>
      <w:r>
        <w:t>1.412</w:t>
      </w:r>
    </w:p>
    <w:p>
      <w:r>
        <w:t>99.308</w:t>
      </w:r>
    </w:p>
    <w:p>
      <w:r>
        <w:t>-</w:t>
      </w:r>
    </w:p>
    <w:p>
      <w:r>
        <w:t>29.440</w:t>
      </w:r>
    </w:p>
    <w:p>
      <w:r>
        <w:t>1</w:t>
      </w:r>
    </w:p>
    <w:p>
      <w:r>
        <w:t>Huyện Mường La</w:t>
      </w:r>
    </w:p>
    <w:p>
      <w:r>
        <w:t>1</w:t>
      </w:r>
    </w:p>
    <w:p>
      <w:r>
        <w:t>Nhà quản lý vận hành đội đường dây Mường La</w:t>
      </w:r>
    </w:p>
    <w:p>
      <w:r>
        <w:t>Thị trấn Ít Ong, huyện Mường La</w:t>
      </w:r>
    </w:p>
    <w:p>
      <w:r>
        <w:t>3.010</w:t>
      </w:r>
    </w:p>
    <w:p>
      <w:r>
        <w:t>3.010</w:t>
      </w:r>
    </w:p>
    <w:p>
      <w:r>
        <w:t>số 1164/QĐ-UBND ngày 21/5/2013 (thu hồi đất trước Luật 2013 có hiệu lực)</w:t>
      </w:r>
    </w:p>
    <w:p>
      <w:r>
        <w:t>Truyền tải điện Tây Bắc</w:t>
      </w:r>
    </w:p>
    <w:p>
      <w:r>
        <w:t>II</w:t>
      </w:r>
    </w:p>
    <w:p>
      <w:r>
        <w:t>Huyện Thuận Châu</w:t>
      </w:r>
    </w:p>
    <w:p>
      <w:r>
        <w:t>2</w:t>
      </w:r>
    </w:p>
    <w:p>
      <w:r>
        <w:t>Đường liên xã Long Hẹ - Phổng Lập</w:t>
      </w:r>
    </w:p>
    <w:p>
      <w:r>
        <w:t>Xã Long Hẹ, xã Phổng Lập</w:t>
      </w:r>
    </w:p>
    <w:p>
      <w:r>
        <w:t>32.440</w:t>
      </w:r>
    </w:p>
    <w:p>
      <w:r>
        <w:t>3.000</w:t>
      </w:r>
    </w:p>
    <w:p>
      <w:r>
        <w:t>29.440</w:t>
      </w:r>
    </w:p>
    <w:p>
      <w:r>
        <w:t>số 01/NQ-HĐND ngày 25/4/2023 của HĐND huyện</w:t>
      </w:r>
    </w:p>
    <w:p>
      <w:r>
        <w:t>CTMTQG GNBV</w:t>
      </w:r>
    </w:p>
    <w:p>
      <w:r>
        <w:t>3</w:t>
      </w:r>
    </w:p>
    <w:p>
      <w:r>
        <w:t>Dự án Trồng cây cà phê Arabica Sơn La</w:t>
      </w:r>
    </w:p>
    <w:p>
      <w:r>
        <w:t>Xã Phổng Lái</w:t>
      </w:r>
    </w:p>
    <w:p>
      <w:r>
        <w:t>99.308</w:t>
      </w:r>
    </w:p>
    <w:p>
      <w:r>
        <w:t>99.308</w:t>
      </w:r>
    </w:p>
    <w:p>
      <w:r>
        <w:t>số 1388/QĐ-UBND ngày 01/8/2023 của UBND tỉnh</w:t>
      </w:r>
    </w:p>
    <w:p>
      <w:r>
        <w:t>Vốn ngoài NS</w:t>
      </w:r>
    </w:p>
    <w:p>
      <w:r>
        <w:t>III</w:t>
      </w:r>
    </w:p>
    <w:p>
      <w:r>
        <w:t>Huyện Sông Mã</w:t>
      </w:r>
    </w:p>
    <w:p>
      <w:r>
        <w:t>4</w:t>
      </w:r>
    </w:p>
    <w:p>
      <w:r>
        <w:t>Nâng cấp đường giao thông Nậm Ty, huyện Sông Mã - Mường Chanh, huyện Mai Sơn (đoạn trung tâm xã Nậm Ty - bản Pá Lành, xã Nậm Ty, huyện Sông Mã - bản Nà Kẹ, xã Nậm Lầu, huyện Thuận Châu), tỉnh Sơn La</w:t>
      </w:r>
    </w:p>
    <w:p>
      <w:r>
        <w:t>Xã Nậm Ty</w:t>
      </w:r>
    </w:p>
    <w:p>
      <w:r>
        <w:t>268</w:t>
      </w:r>
    </w:p>
    <w:p>
      <w:r>
        <w:t>268</w:t>
      </w:r>
    </w:p>
    <w:p>
      <w:r>
        <w:t>số 261/NQ-HĐND ngày 11/3/2021 của HĐND tỉnh</w:t>
      </w:r>
    </w:p>
    <w:p>
      <w:r>
        <w:t>Ngân sách Trung ương</w:t>
      </w:r>
    </w:p>
    <w:p>
      <w:r>
        <w:t>IV</w:t>
      </w:r>
    </w:p>
    <w:p>
      <w:r>
        <w:t>Huyện Sốp Cộp</w:t>
      </w:r>
    </w:p>
    <w:p>
      <w:r>
        <w:t>5</w:t>
      </w:r>
    </w:p>
    <w:p>
      <w:r>
        <w:t>Kè chống sạt bờ suối Nậm Ca Nậm Lạnh, bảo vệ trung tâm hành chính huyện Sốp Cộp</w:t>
      </w:r>
    </w:p>
    <w:p>
      <w:r>
        <w:t>Xã Sốp Cộp; Xã Nậm Lạnh</w:t>
      </w:r>
    </w:p>
    <w:p>
      <w:r>
        <w:t>8.800</w:t>
      </w:r>
    </w:p>
    <w:p>
      <w:r>
        <w:t>8.800</w:t>
      </w:r>
    </w:p>
    <w:p>
      <w:r>
        <w:t>số 1592/QĐ-TTg ngày 23/12/2022 của Thủ tướng Chính phủ</w:t>
      </w:r>
    </w:p>
    <w:p>
      <w:r>
        <w:t>Vốn vay ODA và vốn NS tỉnh</w:t>
      </w:r>
    </w:p>
    <w:p>
      <w:r>
        <w:t>V</w:t>
      </w:r>
    </w:p>
    <w:p>
      <w:r>
        <w:t>Huyện Phù Yên</w:t>
      </w:r>
    </w:p>
    <w:p>
      <w:r>
        <w:t>6</w:t>
      </w:r>
    </w:p>
    <w:p>
      <w:r>
        <w:t>Dự án Điểm du lịch Ban Mai suối Chiếu, xã Mường Thải</w:t>
      </w:r>
    </w:p>
    <w:p>
      <w:r>
        <w:t>Xã Mường Thải</w:t>
      </w:r>
    </w:p>
    <w:p>
      <w:r>
        <w:t>1.145</w:t>
      </w:r>
    </w:p>
    <w:p>
      <w:r>
        <w:t>1.145</w:t>
      </w:r>
    </w:p>
    <w:p>
      <w:r>
        <w:t>số 2055/QĐ-UBND ngày 11/10/2023 của UBND tỉnh</w:t>
      </w:r>
    </w:p>
    <w:p>
      <w:r>
        <w:t>Nguồn vốn doanh nghiệp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