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261/NQ-HĐND năm 2023 thông qua hệ số điều chỉnh giá đất năm 2024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 Ồ NG NHÂN DÂN</w:t>
      </w:r>
    </w:p>
    <w:p>
      <w:r>
        <w:t>TỈNH SƠN LA</w:t>
      </w:r>
    </w:p>
    <w:p>
      <w:r>
        <w:t>-------</w:t>
      </w:r>
    </w:p>
    <w:p>
      <w:r>
        <w:t>CỘNG HÒA XÃ HỘI CHỦ NGHĨA VIỆT NAM</w:t>
      </w:r>
    </w:p>
    <w:p>
      <w:r>
        <w:t>Độc lập - Tự do - Hạnh phúc</w:t>
      </w:r>
    </w:p>
    <w:p>
      <w:r>
        <w:t>---------------</w:t>
      </w:r>
    </w:p>
    <w:p>
      <w:r>
        <w:t>Số: 261/NQ-HĐND</w:t>
      </w:r>
    </w:p>
    <w:p>
      <w:r>
        <w:t>Sơn La, ngày 07 tháng 12 năm 2023</w:t>
      </w:r>
    </w:p>
    <w:p>
      <w:r>
        <w:t>NGHỊ QUYẾT</w:t>
      </w:r>
    </w:p>
    <w:p>
      <w:r>
        <w:t>VỀ VIỆC THÔNG QUA HỆ SỐ ĐIỀU CHỈNH GIÁ ĐẤT NĂM 2024 TRÊN ĐỊA BÀN TỈNH SƠN LA</w:t>
      </w:r>
    </w:p>
    <w:p>
      <w:r>
        <w:t>HỘI Đ Ồ NG NHÂN DÂN TỈNH SƠN LA</w:t>
      </w:r>
    </w:p>
    <w:p>
      <w:r>
        <w:t>KHOÁ XV, KỲ HỌP THỨ TÁM</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 35/2016/NĐ-CP ngày 09 tháng 9 năm 2016 của Chính phủ sửa đổi, bổ sung một số điều của các Nghị định quy định về thu tiền sử dụng đất, thu tiền thuê đất, thuê mặt nước;</w:t>
      </w:r>
    </w:p>
    <w:p>
      <w:r>
        <w:t>Căn c ứ  Nghị định số 0 1 /2017/NĐ-CP ngày 06 tháng 01 năm 2017 của Chính phủ về sửa đổi, bổ sung một số Nghị định quy định ch i  tiết thi hành Luật Đất đai;</w:t>
      </w:r>
    </w:p>
    <w:p>
      <w:r>
        <w:t>Căn cứ Nghị định số  1 23/2017/NĐ-CP ngày 14 tháng 11 năm 2017 sửa đổi, bổ sung một số điều của các Nghị định quy định về thu tiền sử dụng đất, thu tiền thuê đất, thuê mặt nước;</w:t>
      </w:r>
    </w:p>
    <w:p>
      <w:r>
        <w:t>Căn c ứ   Thông tư số 76/2014/TT-BTC ngày 16 tháng 6 năm 2014 của Bộ Tài chính về việc hướng dẫn một s  ố  điều của Nghị định số 45/2014/NĐ-CP ngày 15 tháng 5 năm 2014 của Chính phủ q u y định về thu tiền sử dụng đất; Thông tư số 332/2016/TT-BTC ngày 26 tháng 12 năm 2016 của Bộ Tài chính về việc sửa đổi, bổ sung một số điều của Thông tư số 76/2014/TT-BTC ngày 16 tháng 6 tháng 2014 của Bộ Tài chính; Thông tư số 77/2014/TT-BTC ngày 16 tháng 6 năm 2014 của Bộ Tài chính về việc hướng dẫn một số điều của Nghị định số 46/2014/NĐ-CP ngày 15 tháng 5 năm 2014 của Chính phủ quy định về thu tiền thuê đ ấ t, thuê mặt nước; Thông tư số 333/2016/TT-BTC ngày 26 tháng 12 năm 2016 của Bộ Tài chính về việc sửa đổi, bổ sung một số điều của Thông tư số 77/2014/TT-BTC ngày 16 năm 6 năm 2014 của Bộ Tài chính; Thông tư số 36/2014/TT-BTNMT ngày 30 tháng 6 năm 2014 của Bộ Tài nguyên và Môi trường quy định chi tiết phương pháp định giá đất; xây dựng, điều chỉnh bảng giá đất; định gi á   đất cụ thể và tư v  ấ n xác định giá đất; Thông tư số  1 0/2018/TT-BTC ngày 30 tháng 01 năm 2018 của Bộ Tài chính về việc s ử a đ ổ i, bổ sung một số điều của Thông tư số 76/2014/TT-BTC ngày 16 tháng 6 năm 2014 của Bộ Tài chính về việc hướng dẫn một số điều của Nghị định số 45/2014/NĐ-CP ngày 15 tháng 5 năm 2014 của Chính phủ q u y định về thu tiền sử dụng đất; Thông tư số 11/2018/TT-BTC ngày 30 tháng 01 năm 2018 của Bộ Tài chính về việc sửa đổi, bổ sung một số điều của Thông t ư  s ố  77/2014/TT-BTC ngày 16 tháng 6 năm 2014 của Bộ Tài chính về việc hư ớ ng d ẫ n một số điều của Nghị định số 46/2014/NĐ-CP ngày 15 tháng 5 năm 2014 của Chính phủ quy định về thu tiền thuê đất, thuê mặt nước;</w:t>
      </w:r>
    </w:p>
    <w:p>
      <w:r>
        <w:t>Xét Tờ trình s ố  199/TTr-UBND ngày 27 tháng 11 năm 2023 của UBND tỉnh; Báo cáo thẩm tra s ố  652/BC-KTNS ngày 05 tháng 12 năm 2023 của Ban Kinh tế - Ngân sách của HĐND tỉnh và ý kiến thảo luận của đại biểu HĐND tại kỳ họp.</w:t>
      </w:r>
    </w:p>
    <w:p>
      <w:r>
        <w:t>QUYẾT NGHỊ:</w:t>
      </w:r>
    </w:p>
    <w:p>
      <w:r>
        <w:t>Điều 1.  Thông qua hệ số điều chỉnh giá đất năm 2024 trên địa bàn tỉnh Sơn La, như sau:</w:t>
      </w:r>
    </w:p>
    <w:p>
      <w:r>
        <w:t>1. Đất nông nghiệp:</w:t>
      </w:r>
    </w:p>
    <w:p>
      <w:r>
        <w:t>a. Đất trồng cây hàng năm, đất trồng cây lâu năm, đất nuôi trồng thủy sản, đất nông nghiệp khác:</w:t>
      </w:r>
    </w:p>
    <w:p>
      <w:r>
        <w:t>- Đối với các xã tại phụ biểu số 01, Nghị quyết số 173/NQ-HĐND ngày 20/12/2019 của HĐND tỉnh về thông qua bảng giá đất giai đoạn 2020-2024  trê n địa bàn tỉnh Sơn La:</w:t>
      </w:r>
    </w:p>
    <w:p>
      <w:r>
        <w:t>+ Huyện Mộc Châu: Hệ số điều chỉnh giá đất đối với đất trồng câ y  hàng năm, đất trồng cây lâu năm, đất nông nghiệp khác bằng 1,3 lần; đối với đất nuôi trồng thủy sản b ằ ng 1,2 lần.</w:t>
      </w:r>
    </w:p>
    <w:p>
      <w:r>
        <w:t>+ Thành phố, huyện Thuận Châu: Hệ số điều chỉnh giá đất bằng 1,2 lần.</w:t>
      </w:r>
    </w:p>
    <w:p>
      <w:r>
        <w:t>+ Các huyện còn lại: Hệ s ố  điều chỉnh giá đất b ằ ng 1,1 lần.</w:t>
      </w:r>
    </w:p>
    <w:p>
      <w:r>
        <w:t>- Đ ố i v ớ i các xã tại phụ biểu số 02, Nghị quyết số 173/NQ-HĐND ngày 20/12/2019 của HĐND tỉnh về thông qua bảng giá đất  giai  đoạn 2020-2024 trên địa bàn tỉnh S ơn  La: Hệ số điều ch ỉ nh giá đất b ằ ng 1,1 l ầ n.</w:t>
      </w:r>
    </w:p>
    <w:p>
      <w:r>
        <w:t>- Đối với các xã tại phụ biểu số 03, Nghị quyết số 173/NQ-HĐND ngày 20/12/2019 của HĐND tỉnh về thông qua bảng giá đất giai đoạn 2020-2024 trên địa bàn t ỉ nh S ơn  La: Hệ số điều chỉnh gi á  đất bằng 1,0 lần.</w:t>
      </w:r>
    </w:p>
    <w:p>
      <w:r>
        <w:t>b. Đất rừng sản xuất, rừng phòng hộ, rừng đặc dụng: Hệ số điều chỉnh giá đất bằng 1,0 lần.</w:t>
      </w:r>
    </w:p>
    <w:p>
      <w:r>
        <w:t>c. Đối với đất nông nghiệp trong phạm vi khu dân cư thị trấn, khu dân cư nông thôn đã được xác định ranh giới theo quy hoạch được cơ quan nhà nước có thẩm quyền xét duyệt và đất nông nghiệp trong địa giới hành chính phường: Hệ số điều chỉnh giá đất bằng 1,0 lần .</w:t>
      </w:r>
    </w:p>
    <w:p>
      <w:r>
        <w:t>2. Đất  ở : Hệ số điều chỉnh giá đất  ở  tại đô thị và đất ở tại nông thôn: Chi tiết theo phụ lục từ số I đến phụ lục s ố     XIII  kèm theo Ngh ị  quyết.</w:t>
      </w:r>
    </w:p>
    <w:p>
      <w:r>
        <w:t>3. Đất thương mại, dịch vụ tại đô thị và tại nông th ô n; đất sản xuất kinh doanh phi nông nghiệp  (không phải là đất thương mại, dịch vụ tại đô thị và tại nông thôn; đất khu công nghiệp và đất cụm công nghiệp)  :  Hệ số điều chỉnh giá đất bằng hệ số điều chỉnh giá đất ở tại đô thị hoặc tại nông thôn liền kề theo từng vùng, từng tuyến đường, t ừ ng vị trí đã quy định tại Khoản 2 của Nghị quyết.</w:t>
      </w:r>
    </w:p>
    <w:p>
      <w:r>
        <w:t>4. Đất khu công nghiệp và đất cụm công nghiệp: Hệ số điều chỉnh giá đất bằng 1,0 lần.</w:t>
      </w:r>
    </w:p>
    <w:p>
      <w:r>
        <w:t>Điều 2. Tổ chức thực hiện</w:t>
      </w:r>
    </w:p>
    <w:p>
      <w:r>
        <w:t>1.  UBND tỉnh tổ chức triển khai, thực hiện Nghị quyết.</w:t>
      </w:r>
    </w:p>
    <w:p>
      <w:r>
        <w:t>2.  Thường trực HĐND, các Ban của HĐND, các Tổ đại biểu và đại biểu HĐND tỉnh giám sát việc thực hiện nghị quyết.</w:t>
      </w:r>
    </w:p>
    <w:p>
      <w:r>
        <w:t>Nghị quyết này được HĐND tỉnh khoá XV, kỳ họp thứ tám thông qua ngày 07 tháng 12 năm 2023 và có hiệu lực từ ngày thông qua./.</w:t>
      </w:r>
    </w:p>
    <w:p>
      <w:r>
        <w:t>Nơi nhận:</w:t>
      </w:r>
    </w:p>
    <w:p>
      <w:r>
        <w:t>- Ủy ban Thường vụ Quốc hội, Chính phủ;</w:t>
      </w:r>
    </w:p>
    <w:p>
      <w:r>
        <w:t>- Văn phòng: Quốc hội, Chủ tịch nước, Chính phủ</w:t>
      </w:r>
    </w:p>
    <w:p>
      <w:r>
        <w:t>- Ủy ban Tài chính - Ngân sách của Quốc hội;</w:t>
      </w:r>
    </w:p>
    <w:p>
      <w:r>
        <w:t>- Ban công tác đại biểu của UBTVQH;</w:t>
      </w:r>
    </w:p>
    <w:p>
      <w:r>
        <w:t>- Các Bộ: Tài chính, Kế hoạch v à  Đầu tư, Nội vụ, Tư pháp;</w:t>
      </w:r>
    </w:p>
    <w:p>
      <w:r>
        <w:t>- Ban Thường vụ Tỉnh ủy,</w:t>
      </w:r>
    </w:p>
    <w:p>
      <w:r>
        <w:t>- TTHĐND,  U BND, UBMTTQVN tỉnh;</w:t>
      </w:r>
    </w:p>
    <w:p>
      <w:r>
        <w:t>- Đoàn Đại biểu Quốc hội; Đại biểu HĐND tỉnh;</w:t>
      </w:r>
    </w:p>
    <w:p>
      <w:r>
        <w:t>- Các sở, ban, ngành, các Tổ chức chính trị - xã hội t ỉ nh;</w:t>
      </w:r>
    </w:p>
    <w:p>
      <w:r>
        <w:t>- VP: Tỉnh ủy, Đoàn ĐBQH, HĐND, UBND tỉnh;</w:t>
      </w:r>
    </w:p>
    <w:p>
      <w:r>
        <w:t>- Trung tâm: Công b á o t ỉ nh; Lưu trữ lịch sử t ỉ nh;</w:t>
      </w:r>
    </w:p>
    <w:p>
      <w:r>
        <w:t>- Lưu: VT, KTNS.</w:t>
      </w:r>
    </w:p>
    <w:p>
      <w:r>
        <w:t>CHỦ TỊCH</w:t>
      </w:r>
    </w:p>
    <w:p>
      <w:r>
        <w:t>Nguyễn Thái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