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26/2024/NQ-HĐND sửa đổi Khoản 1 Điều 2 Nghị quyết 21/2021/NQ-HĐND quy định mức chuẩn trợ giúp xã hội, mức trợ giúp xã hội đối với đối tượng bảo trợ xã hội trên địa bàn tỉnh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26/2024/NQ-HĐND</w:t>
      </w:r>
    </w:p>
    <w:p>
      <w:r>
        <w:t>Lạng Sơn, ngày 10 tháng 12 năm 2024</w:t>
      </w:r>
    </w:p>
    <w:p>
      <w:r>
        <w:t>NGHỊ QUYẾT</w:t>
      </w:r>
    </w:p>
    <w:p>
      <w:r>
        <w:t>SỬA ĐỔI KHOẢN 1 ĐIỀU 2 NGHỊ QUYẾT SỐ 21/2021/NQ-HĐND NGÀY 09 THÁNG 12 NĂM 2021 CỦA HỘI ĐỒNG NHÂN DÂN TỈNH QUY ĐỊNH MỨC CHUẨN TRỢ GIÚP XÃ HỘI, MỨC TRỢ GIÚP XÃ HỘI ĐỐI VỚI ĐỐI TƯỢNG BẢO TRỢ XÃ HỘI TRÊN ĐỊA BÀN TỈNH LẠNG SƠN</w:t>
      </w:r>
    </w:p>
    <w:p>
      <w:r>
        <w:t>HỘI ĐỒNG NHÂN DÂN TỈNH LẠNG SƠN</w:t>
      </w:r>
    </w:p>
    <w:p>
      <w:r>
        <w:t>KHÓA XVII, KỲ HỌP THỨ BA MƯƠI MỐT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20/2021/NĐ-CP ngày 15 tháng 3 năm 2021 của Chính phủ quy định chính sách trợ giúp xã hội đối với đối tượng bảo trợ xã hội;</w:t>
      </w:r>
    </w:p>
    <w:p>
      <w:r>
        <w:t>Căn cứ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Xét Tờ trình số 266/TTr-UBND ngày 29 tháng 11 năm 2024 của Ủy ban nhân dân tỉnh về dự thảo Nghị quyết của Hội đồng nhân dân tỉnh sửa đổi khoản 1 Điều 2 Nghị quyết số 21/2021/NQ-HĐND ngày 09 tháng 12 năm 2021 của Hội đồng nhân dân tỉnh quy định mức chuẩn trợ giúp xã hội, mức trợ giúp xã hội đối với đối tượng bảo trợ xã hội trên địa bàn tỉnh Lạng Sơn; Báo cáo thẩm tra của Ban Văn hóa - Xã hội Hội đồng nhân dân tỉnh; ý kiến thảo luận của đại biểu Hội đồng nhân dân tỉnh tại kỳ họp.</w:t>
      </w:r>
    </w:p>
    <w:p>
      <w:r>
        <w:t>QUYẾT NGHỊ:</w:t>
      </w:r>
    </w:p>
    <w:p>
      <w:r>
        <w:t>Điều 1.  Sửa đổi khoản 1 Điều 2 của Nghị quyết số 21/2021/NQ-HĐND ngày 09 tháng 12 năm 2021 của Hội đồng nhân dân tỉnh quy định mức chuẩn trợ giúp xã hội, mức trợ giúp xã hội đối với đối tượng bảo trợ xã hội trên địa bàn tỉnh Lạng Sơn như sau:</w:t>
      </w:r>
    </w:p>
    <w:p>
      <w:r>
        <w:t>“1. Mức chuẩn trợ giúp xã hội áp dụng đối với các đối tượng bảo trợ xã hội trên địa bàn tỉnh Lạng Sơn là 500.000 đồng/tháng”.</w:t>
      </w:r>
    </w:p>
    <w:p>
      <w:r>
        <w:t>Điều 2. Tổ chức thực hiện</w:t>
      </w:r>
    </w:p>
    <w:p>
      <w:r>
        <w:t>1. Giao Ủy ban nhân dân tỉnh tổ chức triển khai thực hiện Nghị quyết, báo cáo Hội đồng nhân dân tỉnh kết quả thực hiện Nghị quyết theo quy định.</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đã được Hội đồng nhân dân tỉnh Lạng Sơn khóa XVII, nhiệm kỳ 2021- 2026 kỳ họp thứ ba mươi mốt thông qua ngày 10 tháng 12 năm 2024 và có hiệu lực từ ngày 20 tháng 12 năm 2024./.</w:t>
      </w:r>
    </w:p>
    <w:p>
      <w:r>
        <w:t>Nơi nhận:</w:t>
      </w:r>
    </w:p>
    <w:p>
      <w:r>
        <w:t>- Ủy ban Thường vụ Quốc hội;</w:t>
      </w:r>
    </w:p>
    <w:p>
      <w:r>
        <w:t>- Chính phủ;</w:t>
      </w:r>
    </w:p>
    <w:p>
      <w:r>
        <w:t>- Các Bộ: Lao động-TB&amp;XH, Tài chính;</w:t>
      </w:r>
    </w:p>
    <w:p>
      <w:r>
        <w:t>- Cục Kiểm tra văn bản QPPL, Bộ Tư pháp;</w:t>
      </w:r>
    </w:p>
    <w:p>
      <w:r>
        <w:t>- Thường trực Tỉnh ủy;</w:t>
      </w:r>
    </w:p>
    <w:p>
      <w:r>
        <w:t>- Thường trực HĐND tỉnh;</w:t>
      </w:r>
    </w:p>
    <w:p>
      <w:r>
        <w:t>- Chủ tịch, các Phó Chủ tịch UBND tỉnh;</w:t>
      </w:r>
    </w:p>
    <w:p>
      <w:r>
        <w:t>- Ủy ban MTTQ Việt Nam tỉnh;</w:t>
      </w:r>
    </w:p>
    <w:p>
      <w:r>
        <w:t>- Đại biểu Quốc hội tỉnh;</w:t>
      </w:r>
    </w:p>
    <w:p>
      <w:r>
        <w:t>- Đại biểu HĐND tỉnh;</w:t>
      </w:r>
    </w:p>
    <w:p>
      <w:r>
        <w:t>- Các sở, ban, ngành, tổ chức chính trị - xã hội tỉnh;</w:t>
      </w:r>
    </w:p>
    <w:p>
      <w:r>
        <w:t>- Các VP: Tỉnh ủy, Đoàn ĐBQH và HĐND tỉnh; UBND tỉnh;</w:t>
      </w:r>
    </w:p>
    <w:p>
      <w:r>
        <w:t>- TT HĐND, UBND các huyện, thành phố;</w:t>
      </w:r>
    </w:p>
    <w:p>
      <w:r>
        <w:t>- Báo Lạng Sơn, Đài PTTH tỉnh, Công báo tỉnh, Cổng thông tin điện tử tỉnh;</w:t>
      </w:r>
    </w:p>
    <w:p>
      <w:r>
        <w:t>- Lưu: VT, HS kỳ họp.</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