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quy định về chế độ ưu đãi miễn tiền thuê đất theo từng khu vực, lĩnh vực đối với dự án sử dụng đất vào mục đích sản xuất, kinh doanh thuộc lĩnh vực ưu đãi đầu tư hoặc tại địa bàn ưu đãi đầu tư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26/2024/NQ-HĐND</w:t>
      </w:r>
    </w:p>
    <w:p>
      <w:r>
        <w:t>Tiền Giang, ngày 09 tháng 12 năm 2024</w:t>
      </w:r>
    </w:p>
    <w:p>
      <w:r>
        <w:t>NGHỊ QUYẾT</w:t>
      </w:r>
    </w:p>
    <w:p>
      <w:r>
        <w:t>QUY ĐỊNH VỀ CHẾ ĐỘ ƯU ĐÃI MIỄN TIỀN THUÊ ĐẤT THEO TỪNG KHU VỰC, LĨNH VỰC ĐỐI VỚI DỰ ÁN SỬ DỤNG ĐẤT VÀO MỤC ĐÍCH SẢN XUẤT, KINH DOANH THUỘC LĨNH VỰC ƯU ĐÃI ĐẦU TƯ HOẶC TẠI ĐỊA BÀN ƯU ĐÃI ĐẦU TƯ TRÊN ĐỊA BÀN TỈNH TIỀN GIANG</w:t>
      </w:r>
    </w:p>
    <w:p>
      <w:r>
        <w:t>HỘI ĐỒNG NHÂN DÂN TỈNH TIỀN GIANG</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424/TTr-UBND ngày 15 tháng 11 năm 2024 của Ủy ban nhân dân tỉnh đề nghị Hội đồng nhân dân tỉnh ban hành Nghị quyết về chế độ ưu đãi miễn tiền thuê đất đối với dự án xã hội hóa và dự án phi lợi nhuận trên địa bàn tỉnh Tiền Giang; Báo cáo thẩm tra số 513/BC-HĐND ngày 28 tháng 11 năm 2024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chế độ ưu đãi miễn tiền thuê đất theo từng khu vực, lĩnh vực đối với dự án sử dụng đất vào mục đích sản xuất, kinh doanh thuộc lĩnh vực ưu đãi đầu tư (ngành, nghề ưu đãi đầu tư) hoặc tại địa bàn ưu đãi đầu tư mà đáp ứng một trong hai điều kiện:</w:t>
      </w:r>
    </w:p>
    <w:p>
      <w:r>
        <w:t>1. Dự án thuộc danh mục các loại hình, tiêu chí quy mô, tiêu chuẩn xã hội hóa do Thủ tướng Chính phủ quyết định (sau đây gọi tắt là dự án xã hội hóa).</w:t>
      </w:r>
    </w:p>
    <w:p>
      <w:r>
        <w:t>2. Dự án phi lợi nhuận.</w:t>
      </w:r>
    </w:p>
    <w:p>
      <w:r>
        <w:t>Điều 2. Đối tượng áp dụng</w:t>
      </w:r>
    </w:p>
    <w:p>
      <w:r>
        <w:t>1. Cơ quan nhà nước thực hiện các thủ tục hành chính liên quan đến dự án đầu tư, cho thuê đất và miễn tiền thuê đất theo quy định của Nghị quyết này.</w:t>
      </w:r>
    </w:p>
    <w:p>
      <w:r>
        <w:t>2. Tổ chức, cá nhân được Nhà nước cho thuê đất và được miễn tiền thuê đất theo quy định của Nghị quyết này.</w:t>
      </w:r>
    </w:p>
    <w:p>
      <w:r>
        <w:t>3. Các cá nhân, tổ chức khác có liên quan.</w:t>
      </w:r>
    </w:p>
    <w:p>
      <w:r>
        <w:t>Điều 3. Chế độ ưu đãi miễn tiền thuê đất</w:t>
      </w:r>
    </w:p>
    <w:p>
      <w:r>
        <w:t>1. Đối với dự án xã hội hóa</w:t>
      </w:r>
    </w:p>
    <w:p>
      <w:r>
        <w:t>Miễn tiền thuê đất sau khi hết thời gian được miễn tiền thuê đất thực hiện xây dựng cơ bản theo quy định tại khoản 2 Điều 39 Nghị định số 103/2024/NĐ-CP ngày 30 tháng 7 năm 2024 của Chính phủ quy định về tiền sử dụng đất, tiền thuê đất, như sau:</w:t>
      </w:r>
    </w:p>
    <w:p>
      <w:r>
        <w:t>a) Miễn toàn bộ thời gian thuê đối với dự án xã hội hóa thuộc Danh mục ngành, nghề đặc biệt ưu đãi đầu tư được đầu tư tại địa bàn có điều kiện kinh tế - xã hội đặc biệt khó khăn (huyện Tân Phước, huyện Tân Phú Đông).</w:t>
      </w:r>
    </w:p>
    <w:p>
      <w:r>
        <w:t>b) Miễn 25 (hai mươi lăm) năm đối với dự án xã hội hóa thuộc Danh mục ngành, nghề đặc biệt ưu đãi đầu tư được đầu tư tại địa bàn có điều kiện kinh tế - xã hội khó khăn (huyện Gò Công Đông, huyện Gò Công Tây); dự án xã hội hóa thuộc Danh mục ngành, nghề ưu đãi đầu tư được đầu tư tại địa bàn có điều kiện kinh tế - xã hội đặc biệt khó khăn (huyện Tân Phước, huyện Tân Phú Đông).</w:t>
      </w:r>
    </w:p>
    <w:p>
      <w:r>
        <w:t>c) Miễn 20 (hai mươi) năm đối với dự án xã hội hóa thuộc Danh mục ngành, nghề đặc biệt ưu đãi đầu tư; dự án xã hội hóa thuộc Danh mục ngành, nghề ưu đãi đầu tư được đầu tư tại địa bàn có điều kiện kinh tế - xã hội khó khăn (huyện Gò Công Đông, huyện Gò Công Tây); dự án xã hội hóa được đầu tư tại địa bàn có điều kiện kinh tế - xã hội đặc biệt khó khăn (huyện Tân Phước, huyện Tân Phú Đông).</w:t>
      </w:r>
    </w:p>
    <w:p>
      <w:r>
        <w:t>d) Miễn 15 (mười lăm) năm đối với dự án xã hội hóa thuộc Danh mục ngành, nghề ưu đãi đầu tư; dự án xã hội hóa được đầu tư tại địa bàn có điều kiện kinh tế - xã hội khó khăn (huyện Gò Công Đông, huyện Gò Công Tây).</w:t>
      </w:r>
    </w:p>
    <w:p>
      <w:r>
        <w:t>2. Đối với dự án phi lợi nhuận: Miễn tiền thuê đất cho toàn bộ thời gian thuê đất đối với dự án.</w:t>
      </w:r>
    </w:p>
    <w:p>
      <w:r>
        <w:t>Điều 4. Tổ chức thực hiện</w:t>
      </w:r>
    </w:p>
    <w:p>
      <w:r>
        <w:t>1. Giao Ủy ban nhân dân tỉnh tổ chức triển khai thực hiện Nghị quyết.</w:t>
      </w:r>
    </w:p>
    <w:p>
      <w:r>
        <w:t>2. Giao Thường trực Hội đồng nhân dân tỉnh, các Ban Hội đồng nhân dân tỉnh, Tổ đại biểu Hội đồng nhân dân tỉnh và đại biểu Hội đồng nhân dân tỉnh giám sát việc thực hiện Nghị quyết.</w:t>
      </w:r>
    </w:p>
    <w:p>
      <w:r>
        <w:t>Điều 5. Điều khoản thi hành</w:t>
      </w:r>
    </w:p>
    <w:p>
      <w:r>
        <w:t>1. Nghị quyết này đã được Hội đồng nhân dân tỉnh Tiền Giang Khóa X, Kỳ họp thứ 15 thông qua ngày 09 tháng 12 năm 2024 và có hiệu lực từ ngày 01 tháng 01 năm 2025.</w:t>
      </w:r>
    </w:p>
    <w:p>
      <w:r>
        <w:t>2. Bãi bỏ khoản 4 mục II Điều 1 Nghị quyết số 101/2014/NQ-HĐND ngày 12 tháng 12 năm 2014 của Hội đồng nhân dân tỉnh về một số chính sách khuyến khích xã hội hóa đối với các hoạt động trong lĩnh vực giáo dục, dạy nghề, y tế, văn hóa, thể thao, môi trường, giám định tư pháp trên địa bàn tỉnh Tiền Giang./.</w:t>
      </w:r>
    </w:p>
    <w:p>
      <w:r>
        <w:t>Nơi nhận:</w:t>
      </w:r>
    </w:p>
    <w:p>
      <w:r>
        <w:t>- Ủy ban Thường vụ Quốc hội;</w:t>
      </w:r>
    </w:p>
    <w:p>
      <w:r>
        <w:t>- Văn phòng Chính phủ;</w:t>
      </w:r>
    </w:p>
    <w:p>
      <w:r>
        <w:t>- Các Bộ: KHĐT, BTNMT;</w:t>
      </w:r>
    </w:p>
    <w:p>
      <w:r>
        <w:t>- Cục Kiểm tra VBQPPL (Bộ Tư pháp);</w:t>
      </w:r>
    </w:p>
    <w:p>
      <w:r>
        <w:t>- Kiểm toán nhà nước Khu vực IX;</w:t>
      </w:r>
    </w:p>
    <w:p>
      <w:r>
        <w:t>- Đại biểu Quốc hội tỉnh;</w:t>
      </w:r>
    </w:p>
    <w:p>
      <w:r>
        <w:t>- Các đ/c UVBTV Tỉnh ủy;</w:t>
      </w:r>
    </w:p>
    <w:p>
      <w:r>
        <w:t>- Thường trực HĐND tỉnh;</w:t>
      </w:r>
    </w:p>
    <w:p>
      <w:r>
        <w:t>- Các Ban của HĐND tỉnh;</w:t>
      </w:r>
    </w:p>
    <w:p>
      <w:r>
        <w:t>- UBND tỉnh, UBMTTQVN tỉnh;</w:t>
      </w:r>
    </w:p>
    <w:p>
      <w:r>
        <w:t>- Các sở, ban, ngành, đoàn thể tỉnh;</w:t>
      </w:r>
    </w:p>
    <w:p>
      <w:r>
        <w:t>- Đại biểu HĐND tỉnh;</w:t>
      </w:r>
    </w:p>
    <w:p>
      <w:r>
        <w:t>- Văn phòng: Tỉnh ủy, ĐĐBQH&amp;HĐND tỉnh, UBND tỉnh;</w:t>
      </w:r>
    </w:p>
    <w:p>
      <w:r>
        <w:t>- TT. HĐND, UBND các huyện, thành phố, thị xã;</w:t>
      </w:r>
    </w:p>
    <w:p>
      <w:r>
        <w:t>- TT. HĐND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