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258/NQ-HĐND năm 2023 phê chuẩn quyết toán thu ngân sách nhà nước trên địa bàn, quyết toán thu, chi ngân sách địa phương năm 2022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258/NQ-HĐND</w:t>
      </w:r>
    </w:p>
    <w:p>
      <w:r>
        <w:t>Sơn La, ngày  07  tháng  12  năm 2023</w:t>
      </w:r>
    </w:p>
    <w:p>
      <w:r>
        <w:t>NGHỊ QUYẾT</w:t>
      </w:r>
    </w:p>
    <w:p>
      <w:r>
        <w:t>PHÊ CHUẨN QUYẾT TOÁN THU NGÂN SÁCH NHÀ NƯỚC TRÊN ĐỊA BÀN, QUYẾT TOÁN THU, CHI NGÂN SÁCH ĐỊA PHƯƠNG NĂM 2022</w:t>
      </w:r>
    </w:p>
    <w:p>
      <w:r>
        <w:t>HỘI ĐỒNG NHÂN DÂN TỈNH SƠN LA</w:t>
      </w:r>
    </w:p>
    <w:p>
      <w:r>
        <w:t>KH ÓA  XV, KỲ HỌP THỨ TÁM</w:t>
      </w:r>
    </w:p>
    <w:p>
      <w:r>
        <w:t>Căn cứ Luật tổ chức chính quyền địa phương năm 2015;</w:t>
      </w:r>
    </w:p>
    <w:p>
      <w:r>
        <w:t>Căn cứ Luật sửa đổi, bổ sung một số đi ề u của Luật Tổ chức Chính phủ và Luật Tổ chức chính quyền địa phương ngày 22 th á ng 11 năm 2019;</w:t>
      </w:r>
    </w:p>
    <w:p>
      <w:r>
        <w:t>Căn cứ Luật Ngân sách nhà nước ngày 25 tháng 6 năm 2015;</w:t>
      </w:r>
    </w:p>
    <w:p>
      <w:r>
        <w:t>Căn cứ Nghị định số 163/2016/NĐ-CP ngày 21 tháng 12 năm 2016 của Ch í nh phủ quy định chi t i ết th i  hành một s ố  điều của Luật ngân sách nhà nước;</w:t>
      </w:r>
    </w:p>
    <w:p>
      <w:r>
        <w:t>Căn cứ Nghị định số 3 1 /20 1 7/NĐ-CP ngày 23 tháng 3 năm 2017 của Chính phủ ban hành quy chế lập, thẩm tra, quyết định kế hoạch tài chính 05 năm địa phương, k ế  hoạch đầu tư công trung hạn 05 năm địa phương, kế hoạch tài ch í nh ngân sách nhà nước 03 năm địa phương, dự toán và phân bổ ngân sách địa phương, phê chu ẩ n quyết toán ngân sách địa phương hàng năm; Thông tư số 342/2016/TT-BTC ngày 30 tháng 12 năm 2016 của Bộ Tài ch í nh, quy định ch i  tiết và hướng dẫn thi hành một số điều của Nghị định số  1 63/2016/NĐ-CP ngày 21 tháng 12 năm 2016 của Chính phủ quy định chi t i ết thi hành một số điều của Luật ngân sách nhà nước.</w:t>
      </w:r>
    </w:p>
    <w:p>
      <w:r>
        <w:t>Xét đề nghị của  U BND t ỉ nh tại Tờ trình số 192/TTr-UBND ngày 23 tháng 11 năm 2023; B á o c á o thẩm tra số 652/BC-KTNS ngày 05 tháng 12 năm 2023 của Ban Kinh tế - Ngân sách Hội đồng nhân d â n t ỉ nh và thảo luận của đại biểu Hội đồng nhân dân tại kỳ họp.</w:t>
      </w:r>
    </w:p>
    <w:p>
      <w:r>
        <w:t>Q U Y Ế T NGHỊ:</w:t>
      </w:r>
    </w:p>
    <w:p>
      <w:r>
        <w:t>Điều 1. Phê chuẩn quyết toán thu ngân sách nhà nước trên địa bàn, quyết toán thu, chi ngân sách địa phương năm 2022, như sau:</w:t>
      </w:r>
    </w:p>
    <w:p>
      <w:r>
        <w:t>1- Tổng thu ngân sách nhà nước :  20.118.076.606.495 đồng</w:t>
      </w:r>
    </w:p>
    <w:p>
      <w:r>
        <w:t>1.1. Thu nội địa: 4.630.996.052.491 đồng</w:t>
      </w:r>
    </w:p>
    <w:p>
      <w:r>
        <w:t>- Thu tiền sử d ụ ng đất: 918.308.913.425 đồng</w:t>
      </w:r>
    </w:p>
    <w:p>
      <w:r>
        <w:t>- Thu từ hoạt động xổ số kiến thiết :  55.207.623.064 đồng</w:t>
      </w:r>
    </w:p>
    <w:p>
      <w:r>
        <w:t>- Thu thuế, phí, lệ phí, thu khác :  3.657.479.516.002 đồng</w:t>
      </w:r>
    </w:p>
    <w:p>
      <w:r>
        <w:t>1.2. Thu từ hoạt động xuất nhập khẩu :  710.380.538 đồng</w:t>
      </w:r>
    </w:p>
    <w:p>
      <w:r>
        <w:t>1.3. Thu bổ sung từ ngân sách Trung ương :  13.371.935.662.928 đồng</w:t>
      </w:r>
    </w:p>
    <w:p>
      <w:r>
        <w:t>1.4. Thu chuyển nguồn ngân sách :  1.990.449.437.714 đồng</w:t>
      </w:r>
    </w:p>
    <w:p>
      <w:r>
        <w:t>1.5. Thu kết dư ngân sách năm 2021 :  34.911.028.163 đồng</w:t>
      </w:r>
    </w:p>
    <w:p>
      <w:r>
        <w:t>1.6. Thu viện trợ, ủng hộ :  78.165.381.301 đồng</w:t>
      </w:r>
    </w:p>
    <w:p>
      <w:r>
        <w:t>1.7. Thu vốn vay địa phương vay lại :  10.908.663.360 đồng</w:t>
      </w:r>
    </w:p>
    <w:p>
      <w:r>
        <w:t>2. Tổng chi ngân sách địa phương :  19.811.523.422.782 đồng</w:t>
      </w:r>
    </w:p>
    <w:p>
      <w:r>
        <w:t>2.1. Chi đầu tư phát triển :  1.886.140.046.594 đồng</w:t>
      </w:r>
    </w:p>
    <w:p>
      <w:r>
        <w:t>- Chi XDCB tập trung :  824.675.294.456 đồng</w:t>
      </w:r>
    </w:p>
    <w:p>
      <w:r>
        <w:t>- Chi đầu tư từ nguồn thu sử dụng đất :  859.762.237.098 đồng</w:t>
      </w:r>
    </w:p>
    <w:p>
      <w:r>
        <w:t>- Chi đầu tư từ nguồn thu XSKT :  86.035.579.000 đồng</w:t>
      </w:r>
    </w:p>
    <w:p>
      <w:r>
        <w:t>2.2. Chi thường xuyên :  10.728.746.799.796 đồng</w:t>
      </w:r>
    </w:p>
    <w:p>
      <w:r>
        <w:t>- Chi sự nghiệp kinh tế :  976.563.033.101 đồng</w:t>
      </w:r>
    </w:p>
    <w:p>
      <w:r>
        <w:t>- Chi sự nghiệp giáo dục và đào tạo :  5.226.181.345.043 đồng</w:t>
      </w:r>
    </w:p>
    <w:p>
      <w:r>
        <w:t>- Chi sự nghiệp y tế :  1.232.525.761.141 đồng</w:t>
      </w:r>
    </w:p>
    <w:p>
      <w:r>
        <w:t>- Chi sự nghiệp khoa học công nghệ :  24.545.774.079 đồng</w:t>
      </w:r>
    </w:p>
    <w:p>
      <w:r>
        <w:t>- Chi đảm bảo xã hội :  555.440.687.809 đồng</w:t>
      </w:r>
    </w:p>
    <w:p>
      <w:r>
        <w:t>- Chi an ninh, quốc phòng :  447.298.654.404 đ ồ ng</w:t>
      </w:r>
    </w:p>
    <w:p>
      <w:r>
        <w:t>- Chi sự nghiệp v ă n hóa, TDTT, PTTH :  212.963.034.787 đồng</w:t>
      </w:r>
    </w:p>
    <w:p>
      <w:r>
        <w:t>- Chi hoạt động quản lý nhà nước, Đảng, đoàn thể :  2.029.516.239.672 đồng</w:t>
      </w:r>
    </w:p>
    <w:p>
      <w:r>
        <w:t>2.3. Chi trả lãi, phí các khoản vay :  823.834.720 đồng</w:t>
      </w:r>
    </w:p>
    <w:p>
      <w:r>
        <w:t>2.4. Chi bổ sung qu ỹ  dự tr ữ  tài chính :  20.000.000.000 đồng</w:t>
      </w:r>
    </w:p>
    <w:p>
      <w:r>
        <w:t>2.5. Chi CTMT quốc gia, CTMT, h ỗ  trợ mục tiêu :  2.034.317.336.301 đồng</w:t>
      </w:r>
    </w:p>
    <w:p>
      <w:r>
        <w:t>2.6. Chi chuyển nguồn ngân sách :  5.011.012.121.371 đồng</w:t>
      </w:r>
    </w:p>
    <w:p>
      <w:r>
        <w:t>2.7. Chi nộp ngân sách Trung ương :  130.483.284.000 đồng</w:t>
      </w:r>
    </w:p>
    <w:p>
      <w:r>
        <w:t>3. Kết dư ngân sách địa phương :  31.630.409.967 đồng</w:t>
      </w:r>
    </w:p>
    <w:p>
      <w:r>
        <w:t>- Kết dư ngân sách cấp tỉnh :  2.081.887.893 đồng</w:t>
      </w:r>
    </w:p>
    <w:p>
      <w:r>
        <w:t>- Kết dư ngân sách huyện, thành phố :  17.000.392.067 đồng</w:t>
      </w:r>
    </w:p>
    <w:p>
      <w:r>
        <w:t>- Kết dư ngân sách xã, thị trấn :  12.548.130.007 đồng</w:t>
      </w:r>
    </w:p>
    <w:p>
      <w:r>
        <w:t>4. Xử lý kết dư ngân sách địa phư ơ ng</w:t>
      </w:r>
    </w:p>
    <w:p>
      <w:r>
        <w:t>- Bổ sung vào quỹ dự trữ tài chính: 935.510.000 đồng</w:t>
      </w:r>
    </w:p>
    <w:p>
      <w:r>
        <w:t>- Chuyển vào thu NSĐP năm 2023: 30.694.899.967 đồng</w:t>
      </w:r>
    </w:p>
    <w:p>
      <w:r>
        <w:t>+ Thu ngân sách  tỉ nh: 1.146.377.893 đồng</w:t>
      </w:r>
    </w:p>
    <w:p>
      <w:r>
        <w:t>+ Thu ngân sách huyện, thành phố: 17.000.392.067 đồng</w:t>
      </w:r>
    </w:p>
    <w:p>
      <w:r>
        <w:t>+ Thu ngân sách xã, phường, thị trấn: 12.548.130.007 đồng</w:t>
      </w:r>
    </w:p>
    <w:p>
      <w:r>
        <w:t>(Có 09 phụ lục chi tiết kèm theo)</w:t>
      </w:r>
    </w:p>
    <w:p>
      <w:r>
        <w:t>Điều 2. Tổ chức  thực hiện</w:t>
      </w:r>
    </w:p>
    <w:p>
      <w:r>
        <w:t>1.  UBND tỉnh tổ chức triển khai, thực hiện Nghị quyết; Sau khi Tổng kiểm toán nhà nước ban hành báo cáo quyết toán NSĐP năm 2022 của tỉnh S ơ n La, chỉ đạo thực hiện rà soát và trình HĐND tỉnh điều chỉnh theo qu y  định.</w:t>
      </w:r>
    </w:p>
    <w:p>
      <w:r>
        <w:t>2.  Thường trực HĐND, các Ban của HĐND, các Tổ đại biểu và đại biểu HĐND tỉnh giám sát việc thực hiện nghị quyết.</w:t>
      </w:r>
    </w:p>
    <w:p>
      <w:r>
        <w:t>Nghị quyết này được HĐND tỉnh khoá XV, kỳ họp thứ tám thông qua ngày 07 tháng 12 năm 2023 và có hiệu lực từ ngày thông qua./.</w:t>
      </w:r>
    </w:p>
    <w:p>
      <w:r>
        <w:t>Nơi nhận:</w:t>
      </w:r>
    </w:p>
    <w:p>
      <w:r>
        <w:t>-  Ủ y ban Thường vụ Quốc hội, Chính phủ;</w:t>
      </w:r>
    </w:p>
    <w:p>
      <w:r>
        <w:t>- V ă n phòng: Quốc hội, Chủ tịch nước, Chính ph ủ;</w:t>
      </w:r>
    </w:p>
    <w:p>
      <w:r>
        <w:t>-  Ủ y ban Tài chính - Ngân sách của Quốc hội;</w:t>
      </w:r>
    </w:p>
    <w:p>
      <w:r>
        <w:t>- Ban công tác đại biểu của  U BTVQH;</w:t>
      </w:r>
    </w:p>
    <w:p>
      <w:r>
        <w:t>- Các Bộ: Tài chính,Tư pháp;</w:t>
      </w:r>
    </w:p>
    <w:p>
      <w:r>
        <w:t>- Ban Thường vụ Tỉnh ủy;</w:t>
      </w:r>
    </w:p>
    <w:p>
      <w:r>
        <w:t>- Thường trực: HĐND, UBND, UBMTTQVN t ỉ nh;</w:t>
      </w:r>
    </w:p>
    <w:p>
      <w:r>
        <w:t>- Đoàn ĐBQH t ỉ nh; Đại biểu HĐND t ỉ nh;</w:t>
      </w:r>
    </w:p>
    <w:p>
      <w:r>
        <w:t>- Các Sở, Ban, Ngành, đoàn thể;</w:t>
      </w:r>
    </w:p>
    <w:p>
      <w:r>
        <w:t>- Huyện ủy, Thành ủy; HĐND; UBND các huyện, thành ph ố ;</w:t>
      </w:r>
    </w:p>
    <w:p>
      <w:r>
        <w:t>- Đảng ủy, HĐND, UBND các xã, phường, thị trấn;</w:t>
      </w:r>
    </w:p>
    <w:p>
      <w:r>
        <w:t>- VP: Tỉnh ủy, Đoàn ĐBQH và HĐND, UBND tỉnh;</w:t>
      </w:r>
    </w:p>
    <w:p>
      <w:r>
        <w:t>- Trung tâm: Thông tin, Lưu trữ lịch sử tỉnh;</w:t>
      </w:r>
    </w:p>
    <w:p>
      <w:r>
        <w:t>- Lưu: VT, KTNS.</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