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255/NQ-HĐND năm 2023 điều chỉnh kế hoạch đầu tư công trung hạn vốn ngân sách địa phương giai đoạn 2021-2025 (đợt 10)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255/NQ-HĐND</w:t>
      </w:r>
    </w:p>
    <w:p>
      <w:r>
        <w:t>Sơn La, ngày 07 tháng 12 năm 2023</w:t>
      </w:r>
    </w:p>
    <w:p>
      <w:r>
        <w:t>NGHỊ QUYẾT</w:t>
      </w:r>
    </w:p>
    <w:p>
      <w:r>
        <w:t>VỀ VIỆC ĐIỀU CHỈNH KẾ HOẠCH ĐẦU TƯ CÔNG TRUNG HẠN VỐN NGÂN SÁCH ĐỊA PHƯƠNG GIAI ĐOẠN 2021 - 2025 (ĐỢT 10)</w:t>
      </w:r>
    </w:p>
    <w:p>
      <w:r>
        <w:t>HỘI ĐỒNG NHÂN DÂN TỈNH SƠN LA</w:t>
      </w:r>
    </w:p>
    <w:p>
      <w:r>
        <w:t>KHÓA XV,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08/7/2020 của Ủy ban Căn cứ Nghị quyết số 973/2020/UBTVQH14 của Ủy ban Thường vụ Quốc hội Quy định về các nguyên tắc, tiêu chí và định mức phân bổ vốn đầu tư công nguồn ngân sách nhà nước giai đoạn 2021-2025; Nghị định số 40/2020/NĐ-CP ngày 06 tháng 4 năm 2020 của Chính phủ quy định chi tiết thi hành một số điều của Luật Đầu tư công; Quyết định số 26/2020/QĐ-TTg ngày 14 tháng 9 năm 2020 của Thủ tướng Chính phủ quy định chi tiết thi hành một số điều của Nghị quyết số 973/2020/UBTVQH14 của Ủy ban Thường vụ Quốc hội Quy định về các nguyên tắc, tiêu chí và định mức phân bổ vốn đầu tư công nguồn ngân sách nhà nước giai đoạn 2021-2025;</w:t>
      </w:r>
    </w:p>
    <w:p>
      <w:r>
        <w:t>Căn cứ Nghị quyết số 144/2020/NQ-HĐND ngày 30 tháng 10 năm 2020 của HĐND tỉnh Sơn La về ban hành nguyên tắc, tiêu chí, định mức phân bổ vốn đầu tư công nguồn ngân sách địa phương giai đoạn 2021-2025;</w:t>
      </w:r>
    </w:p>
    <w:p>
      <w:r>
        <w:t>Xét Tờ trình số 203/TTr-UBND ngày 27 ngày 11 tháng 2023 của Ủy ban nhân dân tỉnh; Báo cáo thẩm tra số 652/BC-KTNS ngày 05 tháng 12 năm 2023 của Ban Kinh tế - Ngân sách HĐND tỉnh; ý kiến thảo luận của đại biểu Hội đồng nhân dân tỉnh tại Kỳ họp.</w:t>
      </w:r>
    </w:p>
    <w:p>
      <w:r>
        <w:t>QUYẾT NGHỊ:</w:t>
      </w:r>
    </w:p>
    <w:p>
      <w:r>
        <w:t>Điều 1.  Điều chỉnh kế hoạch đầu tư công trung hạn vốn ngân sách địa phương giai đoạn 2021 - 2025 (đợt 10), như sau:</w:t>
      </w:r>
    </w:p>
    <w:p>
      <w:r>
        <w:t>1.  Tổng vốn điều chỉnh: 18.364 triệu đồng. Trong đó:</w:t>
      </w:r>
    </w:p>
    <w:p>
      <w:r>
        <w:t>- Nguồn ngân sách tỉnh chi đầu tư phát triển: 9.614 triệu đồng.</w:t>
      </w:r>
    </w:p>
    <w:p>
      <w:r>
        <w:t>- Nguồn thu tiền sử dụng đất: 8.750 triệu đồng.</w:t>
      </w:r>
    </w:p>
    <w:p>
      <w:r>
        <w:t>2.  Phương án điều chỉnh</w:t>
      </w:r>
    </w:p>
    <w:p>
      <w:r>
        <w:t>2.1. Ngân sách tỉnh chi đầu tư phát triển:  Điều chỉnh giảm 9.614 triệu đồng kế hoạch vốn giao của dự án Bổ sung cơ sở vật chất cho Trung tâm GDTX tỉnh Sơn La và dự án Đầu tư xây dựng cơ sở vật chất cho Trường Chính trị tỉnh Sơn La đạt chuẩn giai đoạn 2021-2025 (Công trình Nhà thi đấu đa năng 1 tầng) và phân bổ để thực hiện dự án Đường nội thị thị trấn Bắc Yên.</w:t>
      </w:r>
    </w:p>
    <w:p>
      <w:r>
        <w:t>2.2. Nguồn thu tiền sử dụng đất ngân sách tỉnh:  Điều chỉnh giảm 8.750 triệu đồng kế hoạch vốn giao thực hiện dự án Đường nội thị thị trấn Bắc Yên và phân bổ để thực hiện dự án đầu tư xây dựng cơ sở vật chất cho Trường Chính trị tỉnh Sơn La đạt chuẩn giai đoạn 2021 - 2025 (Công trình Nhà thi đấu đa năng 1 tầng).</w:t>
      </w:r>
    </w:p>
    <w:p>
      <w:r>
        <w:t>(Có biểu chi tiết kèm theo)</w:t>
      </w:r>
    </w:p>
    <w:p>
      <w:r>
        <w:t>Điều 2.  Tổ chức thực hiện</w:t>
      </w:r>
    </w:p>
    <w:p>
      <w:r>
        <w:t>1.  Ủy ban nhân dân tỉnh tổ chức triển khai, thực hiện Nghị quyết.</w:t>
      </w:r>
    </w:p>
    <w:p>
      <w:r>
        <w:t>2.  Thường trực HĐND, các Ban HĐND, các Tổ đại biểu HĐND và đại biểu HĐND tỉnh giám sát việc thực hiện Nghị quyết.</w:t>
      </w:r>
    </w:p>
    <w:p>
      <w:r>
        <w:t>Nghị quyết này được HĐND tỉnh Sơn La khóa XV, kỳ họp thứ tám qua ngày 07 tháng 12 năm 2023 và có hiệu lực thi hành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KTNS.</w:t>
      </w:r>
    </w:p>
    <w:p>
      <w:r>
        <w:t>CHỦ TỊCH</w:t>
      </w:r>
    </w:p>
    <w:p>
      <w:r>
        <w:t>Nguyễn Thái Hưng</w:t>
      </w:r>
    </w:p>
    <w:p>
      <w:r>
        <w:t>ĐIỀU CHỈNH KẾ HOẠCH ĐẦU TƯ CÔNG TRUNG HẠN GIAI ĐOẠN 2021 - 2025 NGUỒN NGÂN SÁCH TỈNH</w:t>
      </w:r>
    </w:p>
    <w:p>
      <w:r>
        <w:t>(Kèm theo Nghị quyết số 255/NQ-HĐND ngày 07/12/2023 của HĐND tỉnh Sơn La)</w:t>
      </w:r>
    </w:p>
    <w:p>
      <w:r>
        <w:t>Đơn vị: Triệu đồng</w:t>
      </w:r>
    </w:p>
    <w:p>
      <w:r>
        <w:t>TT</w:t>
      </w:r>
    </w:p>
    <w:p>
      <w:r>
        <w:t>Danh mục dự án</w:t>
      </w:r>
    </w:p>
    <w:p>
      <w:r>
        <w:t>Chủ đầu tư</w:t>
      </w:r>
    </w:p>
    <w:p>
      <w:r>
        <w:t>Quyết định phê duyệt chủ trương đầu tư/Quyết định phê duyệt dự án</w:t>
      </w:r>
    </w:p>
    <w:p>
      <w:r>
        <w:t>Phương án điều chỉnh</w:t>
      </w:r>
    </w:p>
    <w:p>
      <w:r>
        <w:t>Ghi chú</w:t>
      </w:r>
    </w:p>
    <w:p>
      <w:r>
        <w:t>Số quyết định ngày, tháng, năm ban hành</w:t>
      </w:r>
    </w:p>
    <w:p>
      <w:r>
        <w:t>TMĐT</w:t>
      </w:r>
    </w:p>
    <w:p>
      <w:r>
        <w:t>Kế hoạch đầu tư công trung hạn giai đoạn 2021 - 2025 được duyệt</w:t>
      </w:r>
    </w:p>
    <w:p>
      <w:r>
        <w:t>Điều chỉnh giảm</w:t>
      </w:r>
    </w:p>
    <w:p>
      <w:r>
        <w:t>Điều chỉnh tăng</w:t>
      </w:r>
    </w:p>
    <w:p>
      <w:r>
        <w:t>Kế hoạch đầu tư công trung hạn giai đoạn 2021 - 2025 sau điều chỉnh</w:t>
      </w:r>
    </w:p>
    <w:p>
      <w:r>
        <w:t>Tổng số (tất cả các nguồn vốn)</w:t>
      </w:r>
    </w:p>
    <w:p>
      <w:r>
        <w:t>Trong đó: Nguồn NST</w:t>
      </w:r>
    </w:p>
    <w:p>
      <w:r>
        <w:t>Tổng số</w:t>
      </w:r>
    </w:p>
    <w:p>
      <w:r>
        <w:t>TĐ: Kế hoạch đã giao kế hoạch đến thời điểm báo cáo</w:t>
      </w:r>
    </w:p>
    <w:p>
      <w:r>
        <w:t>TỔNG SỐ</w:t>
      </w:r>
    </w:p>
    <w:p>
      <w:r>
        <w:t>426.595</w:t>
      </w:r>
    </w:p>
    <w:p>
      <w:r>
        <w:t>426.595</w:t>
      </w:r>
    </w:p>
    <w:p>
      <w:r>
        <w:t>199.729</w:t>
      </w:r>
    </w:p>
    <w:p>
      <w:r>
        <w:t>15.136</w:t>
      </w:r>
    </w:p>
    <w:p>
      <w:r>
        <w:t>18.364</w:t>
      </w:r>
    </w:p>
    <w:p>
      <w:r>
        <w:t>18.364</w:t>
      </w:r>
    </w:p>
    <w:p>
      <w:r>
        <w:t>199.729</w:t>
      </w:r>
    </w:p>
    <w:p>
      <w:r>
        <w:t>A</w:t>
      </w:r>
    </w:p>
    <w:p>
      <w:r>
        <w:t>NGUỒN NGÂN SÁCH TỈNH CHI ĐẦU TƯ PHÁT TRIỂN</w:t>
      </w:r>
    </w:p>
    <w:p>
      <w:r>
        <w:t>218.866</w:t>
      </w:r>
    </w:p>
    <w:p>
      <w:r>
        <w:t>218.866</w:t>
      </w:r>
    </w:p>
    <w:p>
      <w:r>
        <w:t>20.750</w:t>
      </w:r>
    </w:p>
    <w:p>
      <w:r>
        <w:t>11.136</w:t>
      </w:r>
    </w:p>
    <w:p>
      <w:r>
        <w:t>9.614</w:t>
      </w:r>
    </w:p>
    <w:p>
      <w:r>
        <w:t>9.614</w:t>
      </w:r>
    </w:p>
    <w:p>
      <w:r>
        <w:t>20.750</w:t>
      </w:r>
    </w:p>
    <w:p>
      <w:r>
        <w:t>I</w:t>
      </w:r>
    </w:p>
    <w:p>
      <w:r>
        <w:t>Điều chỉnh giảm</w:t>
      </w:r>
    </w:p>
    <w:p>
      <w:r>
        <w:t>19.887</w:t>
      </w:r>
    </w:p>
    <w:p>
      <w:r>
        <w:t>19.887</w:t>
      </w:r>
    </w:p>
    <w:p>
      <w:r>
        <w:t>20.750</w:t>
      </w:r>
    </w:p>
    <w:p>
      <w:r>
        <w:t>11.136</w:t>
      </w:r>
    </w:p>
    <w:p>
      <w:r>
        <w:t>9.614</w:t>
      </w:r>
    </w:p>
    <w:p>
      <w:r>
        <w:t>11.136</w:t>
      </w:r>
    </w:p>
    <w:p>
      <w:r>
        <w:t>*</w:t>
      </w:r>
    </w:p>
    <w:p>
      <w:r>
        <w:t>Giáo dục đào tạo và giáo dục nghề nghiệp</w:t>
      </w:r>
    </w:p>
    <w:p>
      <w:r>
        <w:t>19.887</w:t>
      </w:r>
    </w:p>
    <w:p>
      <w:r>
        <w:t>19.887</w:t>
      </w:r>
    </w:p>
    <w:p>
      <w:r>
        <w:t>20.750</w:t>
      </w:r>
    </w:p>
    <w:p>
      <w:r>
        <w:t>11.136</w:t>
      </w:r>
    </w:p>
    <w:p>
      <w:r>
        <w:t>9.614</w:t>
      </w:r>
    </w:p>
    <w:p>
      <w:r>
        <w:t>11.136</w:t>
      </w:r>
    </w:p>
    <w:p>
      <w:r>
        <w:t>1</w:t>
      </w:r>
    </w:p>
    <w:p>
      <w:r>
        <w:t>Dự án bổ sung cơ sở vật chất cho Trung tâm GDTX tỉnh Sơn La</w:t>
      </w:r>
    </w:p>
    <w:p>
      <w:r>
        <w:t>Sở Giáo dục và Đào tạo</w:t>
      </w:r>
    </w:p>
    <w:p>
      <w:r>
        <w:t>2284- 31/10/2023</w:t>
      </w:r>
    </w:p>
    <w:p>
      <w:r>
        <w:t>11.137</w:t>
      </w:r>
    </w:p>
    <w:p>
      <w:r>
        <w:t>11.137</w:t>
      </w:r>
    </w:p>
    <w:p>
      <w:r>
        <w:t>12.000</w:t>
      </w:r>
    </w:p>
    <w:p>
      <w:r>
        <w:t>11.136</w:t>
      </w:r>
    </w:p>
    <w:p>
      <w:r>
        <w:t>864</w:t>
      </w:r>
    </w:p>
    <w:p>
      <w:r>
        <w:t>11.136</w:t>
      </w:r>
    </w:p>
    <w:p>
      <w:r>
        <w:t>1</w:t>
      </w:r>
    </w:p>
    <w:p>
      <w:r>
        <w:t>Dự án đầu tư xây dựng cơ sở vật chất cho Trường Chính trị tỉnh Sơn La đạt chuẩn giai đoạn 2021 - 2025 - Công trình Nhà thi đấu đa năng 1 tầng</w:t>
      </w:r>
    </w:p>
    <w:p>
      <w:r>
        <w:t>Trường Chính trị tỉnh</w:t>
      </w:r>
    </w:p>
    <w:p>
      <w:r>
        <w:t>1264- 12/7/2023</w:t>
      </w:r>
    </w:p>
    <w:p>
      <w:r>
        <w:t>8.750</w:t>
      </w:r>
    </w:p>
    <w:p>
      <w:r>
        <w:t>8.750</w:t>
      </w:r>
    </w:p>
    <w:p>
      <w:r>
        <w:t>8.750</w:t>
      </w:r>
    </w:p>
    <w:p>
      <w:r>
        <w:t>8.750</w:t>
      </w:r>
    </w:p>
    <w:p>
      <w:r>
        <w:t>II</w:t>
      </w:r>
    </w:p>
    <w:p>
      <w:r>
        <w:t>Điều chỉnh tăng</w:t>
      </w:r>
    </w:p>
    <w:p>
      <w:r>
        <w:t>198.979</w:t>
      </w:r>
    </w:p>
    <w:p>
      <w:r>
        <w:t>198.979</w:t>
      </w:r>
    </w:p>
    <w:p>
      <w:r>
        <w:t>9.614</w:t>
      </w:r>
    </w:p>
    <w:p>
      <w:r>
        <w:t>9.614</w:t>
      </w:r>
    </w:p>
    <w:p>
      <w:r>
        <w:t>*</w:t>
      </w:r>
    </w:p>
    <w:p>
      <w:r>
        <w:t>Giao thông</w:t>
      </w:r>
    </w:p>
    <w:p>
      <w:r>
        <w:t>198.979</w:t>
      </w:r>
    </w:p>
    <w:p>
      <w:r>
        <w:t>198.979</w:t>
      </w:r>
    </w:p>
    <w:p>
      <w:r>
        <w:t>9.614</w:t>
      </w:r>
    </w:p>
    <w:p>
      <w:r>
        <w:t>9.614</w:t>
      </w:r>
    </w:p>
    <w:p>
      <w:r>
        <w:t>1</w:t>
      </w:r>
    </w:p>
    <w:p>
      <w:r>
        <w:t>Đường nội thị thị trấn Bắc Yên, huyện Bắc Yên</w:t>
      </w:r>
    </w:p>
    <w:p>
      <w:r>
        <w:t>UBND huyện Bắc Yên</w:t>
      </w:r>
    </w:p>
    <w:p>
      <w:r>
        <w:t>280- 23/02/2023</w:t>
      </w:r>
    </w:p>
    <w:p>
      <w:r>
        <w:t>198.979</w:t>
      </w:r>
    </w:p>
    <w:p>
      <w:r>
        <w:t>198.979</w:t>
      </w:r>
    </w:p>
    <w:p>
      <w:r>
        <w:t>9.614</w:t>
      </w:r>
    </w:p>
    <w:p>
      <w:r>
        <w:t>9.614</w:t>
      </w:r>
    </w:p>
    <w:p>
      <w:r>
        <w:t>B</w:t>
      </w:r>
    </w:p>
    <w:p>
      <w:r>
        <w:t>NGUỒN THU TIỀN SỬ DỤNG ĐẤT</w:t>
      </w:r>
    </w:p>
    <w:p>
      <w:r>
        <w:t>207.729</w:t>
      </w:r>
    </w:p>
    <w:p>
      <w:r>
        <w:t>207.729</w:t>
      </w:r>
    </w:p>
    <w:p>
      <w:r>
        <w:t>178.979</w:t>
      </w:r>
    </w:p>
    <w:p>
      <w:r>
        <w:t>4.000</w:t>
      </w:r>
    </w:p>
    <w:p>
      <w:r>
        <w:t>8.750</w:t>
      </w:r>
    </w:p>
    <w:p>
      <w:r>
        <w:t>8.750</w:t>
      </w:r>
    </w:p>
    <w:p>
      <w:r>
        <w:t>178.979</w:t>
      </w:r>
    </w:p>
    <w:p>
      <w:r>
        <w:t>I</w:t>
      </w:r>
    </w:p>
    <w:p>
      <w:r>
        <w:t>Điều chỉnh giảm</w:t>
      </w:r>
    </w:p>
    <w:p>
      <w:r>
        <w:t>198.979</w:t>
      </w:r>
    </w:p>
    <w:p>
      <w:r>
        <w:t>198.979</w:t>
      </w:r>
    </w:p>
    <w:p>
      <w:r>
        <w:t>178.979</w:t>
      </w:r>
    </w:p>
    <w:p>
      <w:r>
        <w:t>4.000</w:t>
      </w:r>
    </w:p>
    <w:p>
      <w:r>
        <w:t>8.750</w:t>
      </w:r>
    </w:p>
    <w:p>
      <w:r>
        <w:t>170.229</w:t>
      </w:r>
    </w:p>
    <w:p>
      <w:r>
        <w:t>1</w:t>
      </w:r>
    </w:p>
    <w:p>
      <w:r>
        <w:t>Đường nội thị thị trấn Bắc Yên, huyện Bắc Yên</w:t>
      </w:r>
    </w:p>
    <w:p>
      <w:r>
        <w:t>UBND huyện Bắc Yên</w:t>
      </w:r>
    </w:p>
    <w:p>
      <w:r>
        <w:t>280- 23/02/2023</w:t>
      </w:r>
    </w:p>
    <w:p>
      <w:r>
        <w:t>198.979</w:t>
      </w:r>
    </w:p>
    <w:p>
      <w:r>
        <w:t>198.979</w:t>
      </w:r>
    </w:p>
    <w:p>
      <w:r>
        <w:t>178.979</w:t>
      </w:r>
    </w:p>
    <w:p>
      <w:r>
        <w:t>4.000</w:t>
      </w:r>
    </w:p>
    <w:p>
      <w:r>
        <w:t>8.750</w:t>
      </w:r>
    </w:p>
    <w:p>
      <w:r>
        <w:t>170.229</w:t>
      </w:r>
    </w:p>
    <w:p>
      <w:r>
        <w:t>II</w:t>
      </w:r>
    </w:p>
    <w:p>
      <w:r>
        <w:t>Điều chỉnh tăng</w:t>
      </w:r>
    </w:p>
    <w:p>
      <w:r>
        <w:t>8.750</w:t>
      </w:r>
    </w:p>
    <w:p>
      <w:r>
        <w:t>8.750</w:t>
      </w:r>
    </w:p>
    <w:p>
      <w:r>
        <w:t>8.750</w:t>
      </w:r>
    </w:p>
    <w:p>
      <w:r>
        <w:t>8.750</w:t>
      </w:r>
    </w:p>
    <w:p>
      <w:r>
        <w:t>*</w:t>
      </w:r>
    </w:p>
    <w:p>
      <w:r>
        <w:t>Giáo dục đào tạo và giáo dục nghề nghiệp</w:t>
      </w:r>
    </w:p>
    <w:p>
      <w:r>
        <w:t>8.750</w:t>
      </w:r>
    </w:p>
    <w:p>
      <w:r>
        <w:t>8.750</w:t>
      </w:r>
    </w:p>
    <w:p>
      <w:r>
        <w:t>8.750</w:t>
      </w:r>
    </w:p>
    <w:p>
      <w:r>
        <w:t>8.750</w:t>
      </w:r>
    </w:p>
    <w:p>
      <w:r>
        <w:t>1</w:t>
      </w:r>
    </w:p>
    <w:p>
      <w:r>
        <w:t>Dự án đầu tư xây dựng cơ sở vật chất cho Trường Chính trị tỉnh Sơn La đạt chuẩn giai đoạn 2021 - 2025 - Công trình Nhà thi đấu đa năng 1 tầng</w:t>
      </w:r>
    </w:p>
    <w:p>
      <w:r>
        <w:t>Trường Chính trị tỉnh</w:t>
      </w:r>
    </w:p>
    <w:p>
      <w:r>
        <w:t>1264- 12/7/2023</w:t>
      </w:r>
    </w:p>
    <w:p>
      <w:r>
        <w:t>8.750</w:t>
      </w:r>
    </w:p>
    <w:p>
      <w:r>
        <w:t>8.750</w:t>
      </w:r>
    </w:p>
    <w:p>
      <w:r>
        <w:t>8.750</w:t>
      </w:r>
    </w:p>
    <w:p>
      <w:r>
        <w:t>8.750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