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về Cơ chế hỗ trợ thực hiện dự án đầu tư xây dựng nhà ở xã hội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25/2024/NQ-HĐND</w:t>
      </w:r>
    </w:p>
    <w:p>
      <w:r>
        <w:t>Thái Bình, ngày 15 tháng 11 năm 2024</w:t>
      </w:r>
    </w:p>
    <w:p>
      <w:r>
        <w:t>NGHỊ QUYẾT</w:t>
      </w:r>
    </w:p>
    <w:p>
      <w:r>
        <w:t>BAN HÀNH CƠ CHẾ HỖ TRỢ THỰC HIỆN DỰ ÁN ĐẦU TƯ XÂY DỰNG NHÀ Ở XÃ HỘI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Đất đai ngày 18 tháng 01 năm. 2024;</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tháng 2024 của Chính phủ quy định chi tiết một số điều của Luật Nhà ở về phát triển và quản lý nhà ở xã hội;</w:t>
      </w:r>
    </w:p>
    <w:p>
      <w:r>
        <w:t>Thực hiện Thông báo kết luận số 1071-TB/TU ngày 13 tháng 11 năm 2024 của Ban Thường vụ Tỉnh ủy về việc cho ý kiến về cơ chế hỗ trợ thực hiện dự án đầu tư xây dựng nhà ở xã hội trên địa bàn tỉnh Thái Bình;</w:t>
      </w:r>
    </w:p>
    <w:p>
      <w:r>
        <w:t>Xét Tờ trình số 160/TTr-UBND ngày 13 tháng 11 năm 2024 của Ủy ban nhân dân tỉnh về việc ban hành cơ chế hỗ trợ thực hiện dự án đầu tư xây dựng nhà ở xã hội trên địa bàn tỉnh Thái Bình; Báo cáo thẩm tra số 50/BC-HĐND ngày 14 tháng 11 năm 2024 của Ban Kinh tế - Ngân sách Hội đồng nhân dân tỉnh; ý kiến thảo luận của đại biểu Hội đồng nhân dân tỉnh tại kỳ họp.</w:t>
      </w:r>
    </w:p>
    <w:p>
      <w:r>
        <w:t>QUYẾT NGHỊ:</w:t>
      </w:r>
    </w:p>
    <w:p>
      <w:r>
        <w:t>Điều 1. Phạm vi điều chỉnh</w:t>
      </w:r>
    </w:p>
    <w:p>
      <w:r>
        <w:t>1. Nghị quyết này quy định về cơ chế hỗ trợ thực hiện dự án đầu tư xây dựng nhà ở xã hội trên quỹ đất để phát triển nhà ở xã hội độc lập và dự án đầu tư xây dựng nhà ở xã hội trên quỹ đất để xây dựng nhà ở xã hội quy định tại khoản 2, khoản 3 Điều 83 Luật Nhà ở năm 2023 trên địa bàn tỉnh Thái Bình.</w:t>
      </w:r>
    </w:p>
    <w:p>
      <w:r>
        <w:t>2. Nghị quyết này không áp dụng đối với dự án đầu tư xây dựng nhà ở xã hội bằng vốn đầu tư công hoặc dự án đầu tư xây dựng nhà ở xã hội được chấp thuận chủ trương đầu tư đồng thời chấp thuận nhà đầu tư làm chủ đầu tư dự án đầu tư xây dựng nhà ở xã hội theo quy định tại điểm c khoản 4 Điều 84 của Luật Nhà ở năm 2023 trên địa bàn tỉnh Thái Bình.</w:t>
      </w:r>
    </w:p>
    <w:p>
      <w:r>
        <w:t>Điều 2. Đối tượng áp dụng</w:t>
      </w:r>
    </w:p>
    <w:p>
      <w:r>
        <w:t>Các cơ quan, tổ chức, cá nhân tham gia hoặc có liên quan đến hoạt động đầu tư xây dựng nhà ở xã hội trên địa bàn tỉnh được quy định tại Điều 1 Nghị quyết này.</w:t>
      </w:r>
    </w:p>
    <w:p>
      <w:r>
        <w:t>Điều 3. Cơ chế hỗ trợ</w:t>
      </w:r>
    </w:p>
    <w:p>
      <w:r>
        <w:t>1. Hỗ trợ toàn bộ chi phí bồi thường, hỗ trợ, tái định cư khi Nhà nước thu hồi đất cho toàn bộ diện tích đất dự án đầu tư xây dựng nhà ở xã hội.</w:t>
      </w:r>
    </w:p>
    <w:p>
      <w:r>
        <w:t>2. Hỗ trợ chi phí san lấp mặt bằng và xây dựng công trình hạ tầng kỹ thuật với mức hỗ trợ 200.000 đồng/01m 2  đất tính cho toàn bộ diện tích đất dự án đầu tư xây dựng nhà ở xã hội theo quy hoạch chi tiết được cấp có thẩm quyền phê duyệt.</w:t>
      </w:r>
    </w:p>
    <w:p>
      <w:r>
        <w:t>Điều 4. Nguyên tắc hỗ trợ</w:t>
      </w:r>
    </w:p>
    <w:p>
      <w:r>
        <w:t>1. Các khoản hỗ trợ quy định tại Điều 3 Nghị quyết này không được tính vào chi phí để xác định giá bán, giá thuê, thuê mua nhà ở xã hội.</w:t>
      </w:r>
    </w:p>
    <w:p>
      <w:r>
        <w:t>2. Trường hợp dự án có phân kỳ giai đoạn đầu tư thì được xem xét hỗ trợ theo phân kỳ giai đoạn đầu tư của dự án.</w:t>
      </w:r>
    </w:p>
    <w:p>
      <w:r>
        <w:t>Điều 5. Nguồn vốn hỗ trợ và phương thức hỗ trợ</w:t>
      </w:r>
    </w:p>
    <w:p>
      <w:r>
        <w:t>1. Nguồn vốn hỗ trợ: Ngân sách cấp tỉnh.</w:t>
      </w:r>
    </w:p>
    <w:p>
      <w:r>
        <w:t>2. Phương thức hỗ trợ</w:t>
      </w:r>
    </w:p>
    <w:p>
      <w:r>
        <w:t>a) Hỗ trợ chi phí bồi thường, hỗ trợ, tái định cư khi Nhà nước thu hồi đất để đầu tư xây dựng nhà ở xã hội.</w:t>
      </w:r>
    </w:p>
    <w:p>
      <w:r>
        <w:t>Căn cứ theo giá trị quyết toán được cấp có thẩm quyền phê duyệt, Ủy ban nhân dân tỉnh hỗ trợ chi phí bồi thường, hỗ trợ, tái định cư khi Nhà nước thu hồi đất để giải phóng mặt bằng cho toàn bộ diện tích đất dự án đầu tư xây dựng nhà ở xã hội sau khi dự án đủ điều kiện khởi công xây dựng theo quy định của pháp luật về xây dựng.</w:t>
      </w:r>
    </w:p>
    <w:p>
      <w:r>
        <w:t>b) Hỗ trợ chi phí san lấp mặt bằng và xây dựng công trình hạ tầng kỹ thuật</w:t>
      </w:r>
    </w:p>
    <w:p>
      <w:r>
        <w:t>- Trường hợp đầu tư xây dựng nhà ở xã hội trên quỹ đất để xây dựng nhà ở xã hội quy định tại khoản 2, khoản 3 Điều 83 Luật Nhà ở năm 2023: Ủy ban nhân dân tỉnh hỗ trợ chi phí san lấp mặt bằng và xây dựng công trình hạ tầng kỹ thuật sau khi chủ đầu tư dự án đầu tư xây dựng nhà ở thương mại hoàn thành đầu tư xây dựng các công trình hạ tầng kỹ thuật theo quy hoạch chi tiết và thiết kế được thẩm định, phê duyệt (bao gồm cả hạ tầng kỹ thuật trong và ngoài quỹ đất đầu tư xây dựng nhà ở xã hội).</w:t>
      </w:r>
    </w:p>
    <w:p>
      <w:r>
        <w:t>- Trường hợp đầu tư xây dựng nhà ở xã hội trên quỹ đất để phát triển nhà ở xã hội độc lập: Ủy ban nhân dân tỉnh hỗ trợ chi phí san lấp mặt bằng và xây dựng công trình hạ tầng kỹ thuật sau khi dự án hoàn thành đầu tư xây dựng các công trình hạ tầng kỹ thuật của dự án theo quy hoạch chi tiết và thiết kế được thẩm định, phê duyệt;</w:t>
      </w:r>
    </w:p>
    <w:p>
      <w:r>
        <w:t>Điều 6. Điều khoản chuyển tiếp</w:t>
      </w:r>
    </w:p>
    <w:p>
      <w:r>
        <w:t>1. Đối với hỗ trợ chi phí bồi thường, hỗ trợ, tái định cư khi Nhà nước thu hồi đất để thực hiện dự án đầu tư xây dựng nhà ở xã hội</w:t>
      </w:r>
    </w:p>
    <w:p>
      <w:r>
        <w:t>Các dự án đầu tư xây dựng nhà ở xã hội đã được cơ quan có thẩm quyền chấp thuận chủ trương đầu tư và đang trong thời gian thực hiện dự án tính đến ngày Nghị quyết này có hiệu lực mà chi phí bồi thường, hỗ trợ, tái định cư của dự án chưa được đối trừ vào tiền sử dụng đất hoặc chưa được phân bổ vào giá bán, giá cho thuê, thuê mua nhà ở xã hội hoặc chưa được hoàn trả bằng hình thức khác theo quy định của pháp luật thì được hưởng cơ chế hỗ trợ theo quy định tại khoản 1 Điều 3 Nghị quyết này.</w:t>
      </w:r>
    </w:p>
    <w:p>
      <w:r>
        <w:t>2. Đối với chi phí san lấp mặt bằng và xây dựng công trình hạ tầng kỹ thuật</w:t>
      </w:r>
    </w:p>
    <w:p>
      <w:r>
        <w:t>Các dự án đầu tư xây dựng nhà ở xã hội đã được cơ quan có thẩm quyền chấp thuận chủ trương đầu tư trước ngày Nghị quyết này có hiệu lực mà chưa được cấp có thẩm quyền giao đất để thực hiện dự án thì được hưởng cơ chế hỗ trợ theo quy định tại khoản 2 Điều 3 Nghị quyết này.</w:t>
      </w:r>
    </w:p>
    <w:p>
      <w:r>
        <w:t>Điều 7. Tổ chức thực hiện</w:t>
      </w:r>
    </w:p>
    <w:p>
      <w:r>
        <w:t>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15 tháng 11 năm 2024 và có hiệu lực từ ngày 25 tháng 11 năm 2024./.</w:t>
      </w:r>
    </w:p>
    <w:p>
      <w:r>
        <w:t>Nơi nhận:</w:t>
      </w:r>
    </w:p>
    <w:p>
      <w:r>
        <w:t>- Ủy ban Thường vụ Quốc hội;</w:t>
      </w:r>
    </w:p>
    <w:p>
      <w:r>
        <w:t>- Chính phủ;</w:t>
      </w:r>
    </w:p>
    <w:p>
      <w:r>
        <w:t>- Các bộ: Xây dựng; Tài chính; Kế hoạch và Đầu tư; Tài nguyên và Môi trường;</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