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bãi bỏ Nghị quyết 02/2009/NQ-HĐND về một số cơ chế chính sách ưu đãi nhằm khuyến khích xã hội hóa đối với các hoạt động trong các lĩnh vực giáo dục, dạy nghề, y tế, văn hóa, thể thao, môi trường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25/2024/NQ-HĐND</w:t>
      </w:r>
    </w:p>
    <w:p>
      <w:r>
        <w:t>Khánh Hòa, ngày 13 tháng 12 năm 2024</w:t>
      </w:r>
    </w:p>
    <w:p>
      <w:r>
        <w:t>NGHỊ QUYẾT</w:t>
      </w:r>
    </w:p>
    <w:p>
      <w:r>
        <w:t>BÃI BỎ NGHỊ QUYẾT SỐ 02/2009/NQ-HĐND NGÀY 30 THÁNG 3 NĂM 2009 CỦA HỘI ĐỒNG NHÂN DÂN TỈNH KHÁNH HÒA VỀ MỘT SỐ CƠ CHẾ CHÍNH SÁCH ƯU ĐÃI NHẰM KHUYẾN KHÍCH XÃ HỘI HÓA ĐỐI VỚI CÁC HOẠT ĐỘNG TRONG CÁC LĨNH VỰC GIÁO DỤC, DẠY NGHỀ, Y TẾ, VĂN HÓA, THỂ THAO, MÔI TRƯỜNG TRÊN ĐỊA BÀN TỈNH KHÁNH HÒA</w:t>
      </w:r>
    </w:p>
    <w:p>
      <w:r>
        <w:t>HỘI ĐỒNG NHÂN DÂN TỈNH KHÁNH HÒA</w:t>
      </w:r>
    </w:p>
    <w:p>
      <w:r>
        <w:t>KHÓA XVH,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Xây dựng ngày 18 tháng 6 năm 2014;</w:t>
      </w:r>
    </w:p>
    <w:p>
      <w:r>
        <w:t>Căn cứ Luật Đầu tư công ngày 13 tháng 6 năm 2019;</w:t>
      </w:r>
    </w:p>
    <w:p>
      <w:r>
        <w:t>Căn cứ Luật Quản lý, sử dụng tài sản công ngày 21 tháng 6 năm 2017;</w:t>
      </w:r>
    </w:p>
    <w:p>
      <w:r>
        <w:t>Căn cứ Nghị định số 103/2024/NĐ-CP ngày 30 tháng  7  năm 2024 của Chính phủ quy định về tiền sử dụng đất, tiền thuê đất;</w:t>
      </w:r>
    </w:p>
    <w:p>
      <w:r>
        <w:t>Căn cứ Nghị định số 163/2016/NĐ-CP ngày 21 tháng 12 năm 2016 của Chính phủ quy định chi tiết thi hành một số điều của Luật Ngân sách nhà nước;</w:t>
      </w:r>
    </w:p>
    <w:p>
      <w:r>
        <w:t>Xét Tờ trình số 13895/TTr-UBND ngày 05 tháng 12 năm 2024 của Ủy ban nhân dân tỉnh; Báo cáo thẩm tra số 298/BC-BVHXH ngày 11 tháng 12 năm 2024 của Ban Văn hóa - Xã hội Hội đồng nhân dân tỉnh; tiếp thu, giải trình của UBND tỉnh tại Báo cáo số 464/BC-UBND ngày 11 tháng 12 năm 2024 và ý kiến thảo luận của đại biểu Hội đồng nhân dân tại Kỳ họp.</w:t>
      </w:r>
    </w:p>
    <w:p>
      <w:r>
        <w:t>QUYẾT NGHỊ:</w:t>
      </w:r>
    </w:p>
    <w:p>
      <w:r>
        <w:t>Điều 1.  Bãi bỏ toàn bộ Nghị quyết số 02/2009/NQ-HĐND ngày 30 tháng 3 năm 2009 của Hội đồng nhân dân tỉnh Khánh Hòa về một số cơ chế, chính sách ưu đãi nhằm khuyến khích xã hội hóa đối với các hoạt động trong các lĩnh vực giáo dục, dạy nghề, y tế, văn hóa, thể thao, môi trường trên địa bàn tỉnh Khánh Hòa.</w:t>
      </w:r>
    </w:p>
    <w:p>
      <w:r>
        <w:t>Điều 2. Tổ chức thực hiện</w:t>
      </w:r>
    </w:p>
    <w:p>
      <w:r>
        <w:t>Nghị quyết này đã được Hội đồng nhân dân tỉnh Khánh Hòa Khoá VII, nhiệm kỳ 2021 - 2026, Kỳ họp thứ 16 thông qua ngày 13 tháng 12 năm 2024 và có hiệu lực kể từ ngày 13 tháng 12 năm 2024./.</w:t>
      </w:r>
    </w:p>
    <w:p>
      <w:r>
        <w:t>Nơi nhận:</w:t>
      </w:r>
    </w:p>
    <w:p>
      <w:r>
        <w:t>- Ủy ban Thường vụ Quốc hội;</w:t>
      </w:r>
    </w:p>
    <w:p>
      <w:r>
        <w:t>- Văn phòng Chính phủ;</w:t>
      </w:r>
    </w:p>
    <w:p>
      <w:r>
        <w:t>- Bộ Kế hoạch và Đầu tư;</w:t>
      </w:r>
    </w:p>
    <w:p>
      <w:r>
        <w:t>- Bộ Giáo dục và Đào tạo;</w:t>
      </w:r>
    </w:p>
    <w:p>
      <w:r>
        <w:t>- Bộ Tài chính;</w:t>
      </w:r>
    </w:p>
    <w:p>
      <w:r>
        <w:t>- Bộ Y tế;</w:t>
      </w:r>
    </w:p>
    <w:p>
      <w:r>
        <w:t>- Bộ Văn hóa - Thể thao và Du lịch;</w:t>
      </w:r>
    </w:p>
    <w:p>
      <w:r>
        <w:t>- Bộ Lao động - Thương binh và Xã hội;</w:t>
      </w:r>
    </w:p>
    <w:p>
      <w:r>
        <w:t>- Bộ Tư pháp (Cục kiểm tra VBQPPL);</w:t>
      </w:r>
    </w:p>
    <w:p>
      <w:r>
        <w:t>- Ban Thường vụ Tỉnh ủy;</w:t>
      </w:r>
    </w:p>
    <w:p>
      <w:r>
        <w:t>- Thường trực HĐND tỉnh;</w:t>
      </w:r>
    </w:p>
    <w:p>
      <w:r>
        <w:t>- Đoàn Đại biểu Quốc hội tỉnh;</w:t>
      </w:r>
    </w:p>
    <w:p>
      <w:r>
        <w:t>- UBND tỉnh, UBMTTQVN tỉnh;</w:t>
      </w:r>
    </w:p>
    <w:p>
      <w:r>
        <w:t>- Đại biểu Hội đồng nhân dân tỉnh;</w:t>
      </w:r>
    </w:p>
    <w:p>
      <w:r>
        <w:t>- Các cơ quan tham mưu, giúp việc Tỉnh ủy;</w:t>
      </w:r>
    </w:p>
    <w:p>
      <w:r>
        <w:t>- ĐUK các cơ quan tỉnh, ĐUK doanh nghiệp tỉnh;</w:t>
      </w:r>
    </w:p>
    <w:p>
      <w:r>
        <w:t>- VP Đoàn ĐBQH và HĐND tỉnh, VP UBND tỉnh;</w:t>
      </w:r>
    </w:p>
    <w:p>
      <w:r>
        <w:t>- Các Sở, ban, ngành tỉnh;</w:t>
      </w:r>
    </w:p>
    <w:p>
      <w:r>
        <w:t>- HĐND, UBND các huyện, thị xã, thành phố;</w:t>
      </w:r>
    </w:p>
    <w:p>
      <w:r>
        <w:t>- Trung tâm công báo (02 bản);</w:t>
      </w:r>
    </w:p>
    <w:p>
      <w:r>
        <w:t>- Cổng Thông tin điện tử tỉnh;</w:t>
      </w:r>
    </w:p>
    <w:p>
      <w:r>
        <w:t>- Lưu: VT, NBG.</w:t>
      </w:r>
    </w:p>
    <w:p>
      <w:r>
        <w:t>CHỦ TỊCH</w:t>
      </w:r>
    </w:p>
    <w:p>
      <w:r>
        <w:t>Nguyễn Khắc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