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sửa đổi Điểm a Khoản 2 Điều 2 Nghị quyết 82/2017/NQ-HĐND quy định về mức chi bồi dưỡng đối với người làm nhiệm vụ tiếp công dân, xử lý đơn khiếu nại, tố cáo, kiến nghị, phản ánh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25/2023/NQ-HĐND</w:t>
      </w:r>
    </w:p>
    <w:p>
      <w:r>
        <w:t>Điện Biên, ngày 08 tháng 12 năm 2023</w:t>
      </w:r>
    </w:p>
    <w:p>
      <w:r>
        <w:t>NGHỊ QUYẾT</w:t>
      </w:r>
    </w:p>
    <w:p>
      <w:r>
        <w:t>SỬA ĐỔI, BỔ SUNG ĐIỂM A KHOẢN 2 ĐIỀU 2 NGHỊ QUYẾT SỐ 82/2017/NQ-HĐND NGÀY 09 THÁNG 12 NĂM 2017 CỦA HỘI ĐỒNG NHÂN DÂN TỈNH ĐIỆN BIÊN QUY ĐỊNH MỨC CHI BỒI DƯỠNG ĐỐI VỚI NGƯỜI LÀM NHIỆM VỤ TIẾP CÔNG DÂN, XỬ LÝ ĐƠN KHIẾU NẠI, TỐ CÁO, KIẾN NGHỊ, PHẢN ÁNH TRÊN ĐỊA BÀN TỈNH ĐIỆN BIÊN</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Tiếp công dân ngày 25 tháng 11 năm 2013;</w:t>
      </w:r>
    </w:p>
    <w:p>
      <w:r>
        <w:t>Căn cứ Nghị định số 34/2016/NĐ-CP ngày 14 tháng 5 năm 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64/2014/NĐ-CP ngày 26 tháng 6 năm 2014 của Chính phủ quy định chi tiết thi hành một số điều của Luật Tiếp công dân 2013;</w:t>
      </w:r>
    </w:p>
    <w:p>
      <w:r>
        <w:t>Căn cứ Thông tư số 320/2016/TT-BTC ngày 14 tháng 12 năm 2016 của Bộ trưởng Bộ Tài chính quy định chế độ bồi dưỡng đối với người làm nhiệm vụ tiếp công dân, xử lý đơn khiếu nại, tố cáo, kiến nghị, phản ánh;</w:t>
      </w:r>
    </w:p>
    <w:p>
      <w:r>
        <w:t>Xét Tờ trình số 5366/TTr-UBND ngày 20 tháng 11 năm 2023 của Ủy ban nhân dân tỉnh đề nghị ban hành Nghị quyết Sửa đổi, bổ sung điểm a khoản 2 Điều 2 Nghị quyết số 82/2017/NQ-HĐND ngày 9 tháng 12 năm 2017 của Hội đồng nhân dân tỉnh Điện Biên quy định mức chi bồi dưỡng đối với người làm nhiệm vụ tiếp công dân, xử lý đơn khiếu nại, tố cáo, kiến nghị, phản ánh trên địa bàn tỉnh Điện Biên; Báo cáo thẩm tra của Ban Pháp chế Hội đồng nhân dân tỉnh số 100/BC-BPC ngày 03 tháng 12 năm 2023; ý kiến thảo luận của đại biểu Hội đồng nhân dân tỉnh tại kỳ họp.</w:t>
      </w:r>
    </w:p>
    <w:p>
      <w:r>
        <w:t>QUYẾT NGHỊ:</w:t>
      </w:r>
    </w:p>
    <w:p>
      <w:r>
        <w:t>Điều 1. Sửa đổi, bổ sung điểm a khoản 2 Điều 2 Nghị quyết số 82/2017/NQ-HĐND ngày 09 tháng 12 năm 2017 của Hội đồng nhân dân tỉnh Điện Biên quy định mức chi bồi dưỡng đối với người làm nhiệm vụ tiếp công dân, xử lý đơn khiếu nại, tố cáo, kiến nghị, phản ánh trên địa bàn tỉnh Điện Biên như sau:</w:t>
      </w:r>
    </w:p>
    <w:p>
      <w:r>
        <w:t>“a) Mức chi bồi dưỡng được tính theo ngày làm việc cho các đối tượng quy định tại Điểm a, Khoản 2, Điều 1 chưa hưởng chế độ phụ cấp trách nhiệm theo nghề được bồi dưỡng với mức chi như sau:</w:t>
      </w:r>
    </w:p>
    <w:p>
      <w:r>
        <w:t>Đối tượng làm nhiệm vụ tiếp công dân, xử lý đơn khiếu nại, tố cáo tại trụ sở tiếp công dân cấp tỉnh được bồi dưỡng 100.000 đồng/1 ngày/1 người.</w:t>
      </w:r>
    </w:p>
    <w:p>
      <w:r>
        <w:t>Đối tượng làm nhiệm vụ tiếp công dân, xử lý đơn khiếu nại, tố cáo tại trụ sở tiếp công dân cấp huyện, địa điểm tiếp còng dân các cơ quan chuyên môn thuộc UBND cấp tỉnh, Ủy ban Mặt trận Tổ quốc tỉnh, cơ quan của các tổ chức chính trị - xã hội cấp tỉnh được bồi dưỡng 60.000 đồng/1 ngày/1 người.</w:t>
      </w:r>
    </w:p>
    <w:p>
      <w:r>
        <w:t>Đối tượng làm nhiệm vụ tiếp công dân, xử lý đơn khiếu nại, tố cáo tại địa điểm tiếp công dân của cơ quan chuyên môn thuộc Ủy ban nhân dân cấp huyện, địa điểm tiếp công dân cấp xã, Ủy ban Mặt trận Tổ quốc cấp huyện, cơ quan của các tổ chức chính trị - xã hội cấp huyện, cơ quan trực thuộc cơ quan chuyên môn thuộc Ủy ban nhân dân cấp tỉnh và địa điểm tiếp công dân tại các đơn vị sự nghiệp công lập khác được bồi dưỡng 40.000 đồng/1 ngày/1 người.</w:t>
      </w:r>
    </w:p>
    <w:p>
      <w:r>
        <w:t>Trường hợp các đối tượng được quy định tại Điểm a, Khoản 2, Điều 1 đang hưởng chế độ phụ cấp trách nhiệm theo nghề thì được bồi dưỡng bằng 80% mức chi nêu trên.”.</w:t>
      </w:r>
    </w:p>
    <w:p>
      <w:r>
        <w:t>Điều 2. Tổ chức thực hiện</w:t>
      </w:r>
    </w:p>
    <w:p>
      <w:r>
        <w:t>1. Giao Ủy ban nhân dân tỉnh tổ chức thực hiện Nghị quyết theo quy định của pháp luật.</w:t>
      </w:r>
    </w:p>
    <w:p>
      <w:r>
        <w:t>2. Giao Thường trực Hội đồng nhân dân, các Ban Hội đồng nhân dân, các Tổ đại biểu Hội đồng nhân dân và các đại biểu Hội đồng nhân dân tỉnh giám sát việc thực hiện Nghị quyết.</w:t>
      </w:r>
    </w:p>
    <w:p>
      <w:r>
        <w:t>Điều 3. Điều khoản thi hành</w:t>
      </w:r>
    </w:p>
    <w:p>
      <w:r>
        <w:t>Nghị quyết này có hiệu lực từ ngày 18 tháng 12 năm 2023.</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Vụ Pháp chế - Bộ Tài chính;</w:t>
      </w:r>
    </w:p>
    <w:p>
      <w:r>
        <w:t>- Cục Kiểm tra VBQPPL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thông tin điện tử tỉnh;</w:t>
      </w:r>
    </w:p>
    <w:p>
      <w:r>
        <w:t>- Cổng TTĐT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