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249/2023/NQ-HĐND sửa đổi Điều 3 của Nghị quyết 143/2022/NQ-HĐND quy định mức hỗ trợ đóng bảo hiểm y tế cho một số đối tượng khác tham gia bảo hiểm y tế do ngân sách địa phương bảo đảm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249/2023/NQ-HĐND</w:t>
      </w:r>
    </w:p>
    <w:p>
      <w:r>
        <w:t>Lâm Đồng, ngày 08 tháng 12 năm 2023</w:t>
      </w:r>
    </w:p>
    <w:p>
      <w:r>
        <w:t>NGHỊ QUYẾT</w:t>
      </w:r>
    </w:p>
    <w:p>
      <w:r>
        <w:t>SỬA ĐỔI, BỔ SUNG ĐIỀU 3 CỦA NGHỊ QUYẾT SỐ 143/2022/NQ-HĐND NGÀY 09 THÁNG 12 NĂM 2022 CỦA HỘI ĐỒNG NHÂN DÂN TỈNH LÂM ĐỒNG QUY ĐỊNH MỨC HỖ TRỢ ĐÓNG BẢO HIỂM Y TẾ CHO MỘT SỐ ĐỐI TƯỢNG KHÁC THAM GIA BẢO HIỂM Y TẾ DO NGÂN SÁCH ĐỊA PHƯƠNG BẢO ĐẢM</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hiểm y tế ngày 14 tháng 11 năm 2008; Luật sửa đổi, bổ sung một số điều của Luật Bảo hiểm y tế ngày 13 tháng 6 năm 2014;</w:t>
      </w:r>
    </w:p>
    <w:p>
      <w:r>
        <w:t>Căn cứ Nghị định số 146/2018/NĐ-CP ngày 17 tháng 10 năm 2018 của Chính phủ quy định chi tiết và hướng dẫn biện pháp thi hành một số điều của Luật Bảo hiểm y tế;   Nghị định số 75/2023/NĐ-CP ngày 19 ngày 10 tháng 2023 của Chính phủ sửa đổi, bổ sung một số điều của Nghị định số 146/2018/NĐ-CP ngày 17 tháng 10 năm 2018;</w:t>
      </w:r>
    </w:p>
    <w:p>
      <w:r>
        <w:t>Xét Tờ trình số 10379/TTr-UBND ngày 21 tháng 11 năm 2023 của Ủy ban nhân dân tỉnh về dự thảo Nghị quyết sửa đổi, bổ sung Điều 3 của Nghị quyết số 143/2022/NQ-HĐND ngày 09 tháng 12 năm 2022 của Hội đồng nhân dân tỉnh Lâm Đồng quy định mức hỗ trợ đóng bảo hiểm y tế cho một số đối tượng khác tham gia bảo hiểm y tế do ngân sách địa phương bảo đảm; báo cáo thẩm tra của Ban Văn hóa - Xã hội Hội đồng nhân dân tỉnh; ý kiến thảo luận của đại biểu Hội đồng nhân dân tại kỳ họp.</w:t>
      </w:r>
    </w:p>
    <w:p>
      <w:r>
        <w:t>QUYẾT NGHỊ:</w:t>
      </w:r>
    </w:p>
    <w:p>
      <w:r>
        <w:t>Điều 1.  Sửa đổi, bổ sung Điều 3 của Nghị quyết số 143/2022/NQ-HĐND ngày 09 tháng 12 năm 2022 của Hội đồng nhân dân tỉnh Lâm Đồng quy định mức hỗ trợ đóng bảo hiểm y tế cho một số đối tượng khác tham gia bảo hiểm y tế do ngân sách địa phương bảo đảm</w:t>
      </w:r>
    </w:p>
    <w:p>
      <w:r>
        <w:t>1. Sửa đổi, bổ sung điểm a và b khoản 1 như sau:</w:t>
      </w:r>
    </w:p>
    <w:p>
      <w:r>
        <w:t>“a)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b)  Người đang sinh sống tại các xã khu vực III (xã  có điều kiện kinh tế xã hội  đặc biệt khó khăn), thôn  có điều kiện kinh tế xã hội  đặc biệt khó khăn  mà các xã này không còn trong danh sách các xã khu vực II, khu vực III, thôn đặc biệt khó khăn thuộc vùng đồng bào dân tộc thiểu số và miền núi giai đoạn 2021-2025 theo quyết định của Thủ tướng Chính phủ và không thuộc đối tượng quy định tại điểm a khoản 1 Điều này”.</w:t>
      </w:r>
    </w:p>
    <w:p>
      <w:r>
        <w:t>2. Sửa đổi, bổ sung khoản 2 như sau:</w:t>
      </w:r>
    </w:p>
    <w:p>
      <w:r>
        <w:t>“2. Mức hỗ trợ:</w:t>
      </w:r>
    </w:p>
    <w:p>
      <w:r>
        <w:t>a) 30% mức đóng bảo hiểm y tế hàng tháng cho đối tượng quy định tại điểm a khoản 1 Điều này.</w:t>
      </w:r>
    </w:p>
    <w:p>
      <w:r>
        <w:t>b) 60% mức đóng bảo hiểm y tế hàng tháng cho đối tượng quy định tại điểm b, c khoản 1 Điều này”.</w:t>
      </w:r>
    </w:p>
    <w:p>
      <w:r>
        <w:t>3. Sửa đổi, bổ sung khoản 3 như sau:</w:t>
      </w:r>
    </w:p>
    <w:p>
      <w:r>
        <w:t>“3. Thời gian hỗ trợ:</w:t>
      </w:r>
    </w:p>
    <w:p>
      <w:r>
        <w:t>a) Đối tượng quy định tại điểm a khoản 1 Điều này được ngân sách hỗ trợ mức đóng bảo hiểm y tế trong thời gian 36 (ba mươi sáu) tháng kể từ ngày 01 tháng 11 năm 2023.</w:t>
      </w:r>
    </w:p>
    <w:p>
      <w:r>
        <w:t>b) Đối tượng quy định tại điểm b, c khoản 1 Điều này được ngân sách hỗ trợ mức đóng bảo hiểm y tế đến hết ngày 31 tháng 12 năm 2025”.</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từ ngày 08 tháng 12 năm 2023.</w:t>
      </w:r>
    </w:p>
    <w:p>
      <w:r>
        <w:t>2. Các nội dung khác thực hiện theo Nghị quyết số 143/2022/NQ-HĐND ngày 09 tháng 12 năm 2022 của Hội đồng nhân dân tỉnh Lâm Đồng quy định mức hỗ trợ đóng bảo hiểm y tế cho một số đối tượng khác tham gia bảo hiểm y tế do ngân sách địa phương bảo đảm trên địa bàn tỉnh Lâm Đồng.</w:t>
      </w:r>
    </w:p>
    <w:p>
      <w:r>
        <w:t>Nghị quyết này đã được Hội đồng nhân dân tỉnh Lâm Đồng Khóa X, Kỳ họp thứ 12 thông qua ngày 08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