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247/2023/NQ-HĐND bãi bỏ Nghị quyết 21/2021/NQ-HĐND về phân cấp thẩm quyền quyết định mua sắm hàng hóa, dịch vụ tại cơ quan, tổ chức, đơn vị thuộc địa phương quản lý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247/2023/NQ-HĐND</w:t>
      </w:r>
    </w:p>
    <w:p>
      <w:r>
        <w:t>Lâm Đồng, ngày 08 tháng 12 năm 2023</w:t>
      </w:r>
    </w:p>
    <w:p>
      <w:r>
        <w:t>NGHỊ QUYẾT</w:t>
      </w:r>
    </w:p>
    <w:p>
      <w:r>
        <w:t>BÃI BỎ NGHỊ QUYẾT SỐ 21/2021/NQ-HĐND NGÀY 04 THÁNG 8 NĂM 2021 CỦA HỘI ĐỒNG NHÂN DÂN TỈNH PHÂN CẤP THẨM QUYỀN QUYẾT ĐỊNH MUA SẮM HÀNG HÓA, DỊCH VỤ TẠI CƠ QUAN, TỔ CHỨC, ĐƠN VỊ THUỘC ĐỊA PHƯƠNG QUẢN LÝ</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68/2022/TT-BTC ngày 11 tháng 11 năm 2022 của Bộ trưởng Bộ Tài chính sửa đổi, bổ sung một số điều của Thông tư số 58/2016/TT-BTC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Xét Tờ trình số 10316/TTr-UBND ngày 20 tháng 11 năm 2023 của Ủy ban nhân dân tỉnh về dự thảo Nghị quyết bãi bỏ Nghị quyết số 21/2021/NQ-HĐND ngày 04 tháng 8 năm 2021 của Hội đồng nhân dân tỉnh phân cấp thẩm quyền quyết định mua sắm hàng hóa, dịch vụ tại cơ quan, tổ chức, đơn vị thuộc địa phương quản lý; báo cáo thẩm tra của Ban Kinh tế - Ngân sách Hội đồng nhân dân tỉnh; ý kiến thảo luận của đại biểu Hội đồng nhân dân tại kỳ họp.</w:t>
      </w:r>
    </w:p>
    <w:p>
      <w:r>
        <w:t>QUYẾT NGHỊ:</w:t>
      </w:r>
    </w:p>
    <w:p>
      <w:r>
        <w:t>Điều 1.  Bãi bỏ toàn bộ Nghị quyết</w:t>
      </w:r>
    </w:p>
    <w:p>
      <w:r>
        <w:t>Bãi bỏ toàn bộ Nghị quyết số 21/2021/NQ-HĐND ngày 04 tháng 8 năm 2021 của Hội đồng nhân dân tỉnh phân cấp thẩm quyền quyết định mua sắm hàng hóa, dịch vụ tại cơ quan, tổ chức, đơn vị thuộc địa phương quản lý.</w:t>
      </w:r>
    </w:p>
    <w:p>
      <w:r>
        <w:t>Điều 2.  Điều khoản thi hành</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Nghị quyết này có hiệu lực từ ngày 18 tháng 12 năm 2023.</w:t>
      </w:r>
    </w:p>
    <w:p>
      <w:r>
        <w:t>Nghị quyết này đã được Hội đồng nhân dân tỉnh Lâm Đồng Khóa X Kỳ họp thứ 12 thông qua ngày 08 tháng 12 năm 2023./.</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