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241/NQ-HĐND năm 2023 về chương trình các kỳ họp của Hội đồng nhân dân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241/NQ-HĐND</w:t>
      </w:r>
    </w:p>
    <w:p>
      <w:r>
        <w:t>Bắc Ninh, ngày 08 tháng 12 năm 2023</w:t>
      </w:r>
    </w:p>
    <w:p>
      <w:r>
        <w:t>NGHỊ QUYẾT</w:t>
      </w:r>
    </w:p>
    <w:p>
      <w:r>
        <w:t>VỀ CHƯƠNG TRÌNH CÁC KỲ HỌP CỦA HỘI ĐỒNG NHÂN DÂN TỈNH NĂM 2024</w:t>
      </w:r>
    </w:p>
    <w:p>
      <w:r>
        <w:t>HỘI ĐỒNG NHÂN DÂN TỈNH BẮC NINH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59/NQ-HĐND ngày 29 tháng 9 năm 2021 của Hội đồng nhân dân tỉnh về chương trình hoạt động toàn khóa của Hội đồng nhân dân tỉnh khóa XIX, nhiệm kỳ 2021-2026;</w:t>
      </w:r>
    </w:p>
    <w:p>
      <w:r>
        <w:t>Sau khi xem xét Tờ trình số 16/TTr-TT.HĐND ngày 20/11/2023 của Thường trực Hội đồng nhân dân tỉnh về Dự kiến chương trình các kỳ họp của Hội đồng nhân dân tỉnh năm 2024 và ý kiến thảo luận của đại biểu.</w:t>
      </w:r>
    </w:p>
    <w:p>
      <w:r>
        <w:t>QUYẾT NGHỊ:</w:t>
      </w:r>
    </w:p>
    <w:p>
      <w:r>
        <w:t>Điều 1.  Thông qua chương trình các kỳ họp của Hội đồng nhân dân tỉnh năm 2024  (Có chương trình kèm theo).</w:t>
      </w:r>
    </w:p>
    <w:p>
      <w:r>
        <w:t>Về các nội dung đề nghị Hội đồng nhân dân tỉnh xem xét, thông qua quy định cơ chế, chính sách đặc thù của tỉnh dự kiến ban hành mới hoặc sửa đổi, bổ sung trong năm 2024, Hội đồng nhân dân tỉnh giao Thường trực HĐND tỉnh thống nhất với Ủy ban nhân dân tỉnh và các cơ quan liên quan đảm bảo phù hợp với các quy định của pháp luật.</w:t>
      </w:r>
    </w:p>
    <w:p>
      <w:r>
        <w:t>Điều 2.  Thường trực Hội đồng nhân dân, Ủy ban nhân dân, các Ban Hội đồng nhân dân, các Tổ đại biểu và đại biểu Hội đồng nhân dân tỉnh, các cơ quan liên quan có trách nhiệm tổ chức thực hiện Nghị quyết này.</w:t>
      </w:r>
    </w:p>
    <w:p>
      <w:r>
        <w:t>Nghị quyết được Hội đồng nhân dân tỉnh Bắc Ninh khoá XIX, kỳ họp thứ 15 thông qua ngày 08/12/2023 và có hiệu lực kể từ ngày ký./.</w:t>
      </w:r>
    </w:p>
    <w:p>
      <w:r>
        <w:t>Nơi nhận:</w:t>
      </w:r>
    </w:p>
    <w:p>
      <w:r>
        <w:t>- UBTVQH; CP (b/c);</w:t>
      </w:r>
    </w:p>
    <w:p>
      <w:r>
        <w:t>- TT Tỉnh ủy, HĐND, UBND, UBMTTQ tỉnh;</w:t>
      </w:r>
    </w:p>
    <w:p>
      <w:r>
        <w:t>- Đoàn đại biểu Quốc hội tỉnh;</w:t>
      </w:r>
    </w:p>
    <w:p>
      <w:r>
        <w:t>- Các Ban HĐND; các đại biểu HĐND tỉnh;</w:t>
      </w:r>
    </w:p>
    <w:p>
      <w:r>
        <w:t>- VP: TU, UBND tỉnh;</w:t>
      </w:r>
    </w:p>
    <w:p>
      <w:r>
        <w:t>- Các Sở, ban, ngành, đoàn thể tỉnh;</w:t>
      </w:r>
    </w:p>
    <w:p>
      <w:r>
        <w:t>- Các cơ quan Trung ương đóng trên địa bàn tỉnh;</w:t>
      </w:r>
    </w:p>
    <w:p>
      <w:r>
        <w:t>- Đảng ủy Khối CCQ&amp;DN tỉnh;</w:t>
      </w:r>
    </w:p>
    <w:p>
      <w:r>
        <w:t>- Các Huyện ủy, Thành ủy;</w:t>
      </w:r>
    </w:p>
    <w:p>
      <w:r>
        <w:t>- TTHĐND, UBND các huyện, TP;</w:t>
      </w:r>
    </w:p>
    <w:p>
      <w:r>
        <w:t>- Công báo, Đài PTTH, Cổng TTĐT tỉnh, Báo BN, TTXVN tại BN;</w:t>
      </w:r>
    </w:p>
    <w:p>
      <w:r>
        <w:t>- VP: CVP, phòng TH, lưu VT.</w:t>
      </w:r>
    </w:p>
    <w:p>
      <w:r>
        <w:t>CHỦ TỊCH</w:t>
      </w:r>
    </w:p>
    <w:p>
      <w:r>
        <w:t>Nguyễn Quốc Chung</w:t>
      </w:r>
    </w:p>
    <w:p>
      <w:r>
        <w:t>CHƯƠNG TRÌNH CÁC KỲ HỌP CỦA HỘI ĐỒNG NHÂN DÂN TỈNH NĂM 2024</w:t>
      </w:r>
    </w:p>
    <w:p>
      <w:r>
        <w:t>(Ban hành kèm theo Nghị quyết số 241/NQ-HĐND ngày 08/12/2023 của HĐND tỉnh)</w:t>
      </w:r>
    </w:p>
    <w:p>
      <w:r>
        <w:t>I. KỲ HỌP THƯỜNG LỆ GIỮA NĂM  (Dự kiến tháng 7 năm 2024):</w:t>
      </w:r>
    </w:p>
    <w:p>
      <w:r>
        <w:t>1.  Báo cáo, tờ trình của Thường trực HĐND tỉnh:</w:t>
      </w:r>
    </w:p>
    <w:p>
      <w:r>
        <w:t>1.1. Báo cáo kết quả công tác của HĐND tỉnh 6 tháng đầu năm; nhiệm vụ, 6 tháng cuối năm 2024;</w:t>
      </w:r>
    </w:p>
    <w:p>
      <w:r>
        <w:t>1.2. Báo cáo các nội dung Thường trực HĐND tỉnh đã xem xét, xử lý giữa hai kỳ họp của HĐND tỉnh;</w:t>
      </w:r>
    </w:p>
    <w:p>
      <w:r>
        <w:t>1.3. Báo cáo kết quả giám sát chuyên đề của Thường trực HĐND tỉnh;</w:t>
      </w:r>
    </w:p>
    <w:p>
      <w:r>
        <w:t>1.4. Tờ trình về Chương trình giám sát của HĐND tỉnh năm 2025;</w:t>
      </w:r>
    </w:p>
    <w:p>
      <w:r>
        <w:t>1.5. Báo cáo tổng hợp ý kiến, kiến nghị của cử tri.</w:t>
      </w:r>
    </w:p>
    <w:p>
      <w:r>
        <w:t>2.  Báo cáo của UBND tỉnh:</w:t>
      </w:r>
    </w:p>
    <w:p>
      <w:r>
        <w:t>2.1. Báo cáo tình hình thực hiện nhiệm vụ phát triển kinh tế - xã hội và điều hành của UBND tỉnh 6 tháng đầu năm; phương hướng, nhiệm vụ 6 tháng cuối năm 2024;</w:t>
      </w:r>
    </w:p>
    <w:p>
      <w:r>
        <w:t>2.2. Báo cáo tình hình thực hiện dự toán ngân sách 6 tháng đầu năm; nhiệm vụ, biện pháp thực hiện 6 tháng cuối năm 2024;</w:t>
      </w:r>
    </w:p>
    <w:p>
      <w:r>
        <w:t>2.3. Báo cáo tình hình đầu tư xây dựng cơ bản 6 tháng đầu năm; kế hoạch thực hiện 6 tháng cuối năm 2024;</w:t>
      </w:r>
    </w:p>
    <w:p>
      <w:r>
        <w:t>2.4. Báo cáo tình hình thực hiện kế hoạch đầu tư công 6 tháng đầu năm; nhiệm vụ, biện pháp thực hiện 6 tháng cuối năm 2024;</w:t>
      </w:r>
    </w:p>
    <w:p>
      <w:r>
        <w:t>2.5. Báo cáo công tác đảm bảo an ninh trật tự 6 tháng đầu năm; nhiệm vụ 6 tháng cuối năm 2024;</w:t>
      </w:r>
    </w:p>
    <w:p>
      <w:r>
        <w:t>2.6. Báo cáo kết quả công tác thanh tra; công tác tiếp dân, giải quyết đơn thư khiếu nại - tố cáo của công dân và công tác phòng chống tham nhũng 6 tháng đầu năm; nhiệm vụ 6 tháng cuối năm 2024;</w:t>
      </w:r>
    </w:p>
    <w:p>
      <w:r>
        <w:t>2.7. Báo cáo trả lời ý kiến, kiến nghị của cử tri;</w:t>
      </w:r>
    </w:p>
    <w:p>
      <w:r>
        <w:t>2.8. Danh mục dự án chuyển mục đích sử dụng dưới 10ha đất trồng lúa, dưới 20ha đất rừng; dự án thu hồi đất để phát triển kinh tế - xã hội vì lợi ích quốc gia, công cộng năm 2024 trên địa bàn tỉnh;</w:t>
      </w:r>
    </w:p>
    <w:p>
      <w:r>
        <w:t>2.9. Các nội dung, chuyên đề khác (nếu có).</w:t>
      </w:r>
    </w:p>
    <w:p>
      <w:r>
        <w:t>3.  Báo cáo kết quả công tác của Viện kiểm sát nhân dân tỉnh 6 tháng đầu năm; nhiệm vụ 6 tháng cuối năm 2024.</w:t>
      </w:r>
    </w:p>
    <w:p>
      <w:r>
        <w:t>4.  Báo cáo kết quả công tác của Toà án nhân dân tỉnh 6 tháng đầu năm; nhiệm vụ 6 tháng cuối năm 2024.</w:t>
      </w:r>
    </w:p>
    <w:p>
      <w:r>
        <w:t>5.  Báo cáo kết quả công tác của Cục Thi hành án dân sự tỉnh 6 tháng đầu năm; nhiệm vụ 6 tháng cuối năm 2024.</w:t>
      </w:r>
    </w:p>
    <w:p>
      <w:r>
        <w:t>6.  Thông báo của Ủy ban MTTQ tỉnh về tham gia xây dựng, giám sát chính quyền 6 tháng đầu năm 2024 và những kiến nghị của MTTQ đối với HĐND, UBND tỉnh.</w:t>
      </w:r>
    </w:p>
    <w:p>
      <w:r>
        <w:t>7.  Báo cáo thẩm tra của các Ban HĐND tỉnh.</w:t>
      </w:r>
    </w:p>
    <w:p>
      <w:r>
        <w:t>8.  Thực hiện chất vấn và trả lời chất vấn.</w:t>
      </w:r>
    </w:p>
    <w:p>
      <w:r>
        <w:t>9.  Thực hiện công tác nhân sự theo thẩm quyền (nếu có).</w:t>
      </w:r>
    </w:p>
    <w:p>
      <w:r>
        <w:t>10.  Các báo cáo, tờ trình khác (nếu có).</w:t>
      </w:r>
    </w:p>
    <w:p>
      <w:r>
        <w:t>II. KỲ HỌP THƯỜNG LỆ CUỐI NĂM  (Dự kiến tháng 12 năm 2024):</w:t>
      </w:r>
    </w:p>
    <w:p>
      <w:r>
        <w:t>1.  Báo cáo của Thường trực HĐND tỉnh:</w:t>
      </w:r>
    </w:p>
    <w:p>
      <w:r>
        <w:t>1.1. Báo cáo kết quả công tác của HĐND tỉnh năm 2024; nhiệm vụ, biện pháp thực hiện năm 2025;</w:t>
      </w:r>
    </w:p>
    <w:p>
      <w:r>
        <w:t>1.2. Báo cáo các nội dung Thường trực HĐND tỉnh đã xem xét, xử lý giữa hai kỳ họp của HĐND tỉnh;</w:t>
      </w:r>
    </w:p>
    <w:p>
      <w:r>
        <w:t>1.3. Báo cáo kết quả giám sát chuyên đề của Thường trực HĐND tỉnh; của Hội đồng nhân dân tỉnh;</w:t>
      </w:r>
    </w:p>
    <w:p>
      <w:r>
        <w:t>1.4. Dự kiến Chương trình các kỳ họp của HĐND tỉnh năm 2025;</w:t>
      </w:r>
    </w:p>
    <w:p>
      <w:r>
        <w:t>1.5. Dự toán kinh phí hoạt động của HĐND tỉnh năm 2025;</w:t>
      </w:r>
    </w:p>
    <w:p>
      <w:r>
        <w:t>1.6. Báo cáo tổng hợp ý kiến, kiến nghị của cử tri.</w:t>
      </w:r>
    </w:p>
    <w:p>
      <w:r>
        <w:t>2.  Báo cáo của UBND tỉnh:</w:t>
      </w:r>
    </w:p>
    <w:p>
      <w:r>
        <w:t>2.1. Báo cáo tình hình thực hiện nhiệm vụ phát triển kinh tế - xã hội và điều hành của UBND tỉnh năm 2024; kế hoạch phát triển kinh tế - xã hội năm 2025;</w:t>
      </w:r>
    </w:p>
    <w:p>
      <w:r>
        <w:t>2.2. Báo cáo tình hình thực hiện dự toán ngân sách năm 2024; Dự toán ngân sách địa phương và phương án phân bổ ngân sách cấp tỉnh năm 2025;</w:t>
      </w:r>
    </w:p>
    <w:p>
      <w:r>
        <w:t>2.3. Báo cáo tình hình đầu tư xây dựng cơ bản năm 2024; kế hoạch thực hiện năm 2025;</w:t>
      </w:r>
    </w:p>
    <w:p>
      <w:r>
        <w:t>2.4. Báo cáo tình hình thực hiện kế hoạch đầu tư công năm 2024; kế hoạch thực hiện năm 2025;</w:t>
      </w:r>
    </w:p>
    <w:p>
      <w:r>
        <w:t>2.5. Báo cáo tình hình quản lý biên chế công chức, số lượng người làm việc (biên chế viên chức) và hợp đồng lao động theo Nghị định 68 năm 2024. Phương án phân bổ biên chế công chức, số lượng người làm việc (biên chế viên chức) và hợp đồng lao động theo Nghị định 68 năm 2025;</w:t>
      </w:r>
    </w:p>
    <w:p>
      <w:r>
        <w:t>2.6. Báo cáo quyết toán thu, chi ngân sách năm 2023;</w:t>
      </w:r>
    </w:p>
    <w:p>
      <w:r>
        <w:t>2.7. Báo cáo công tác đảm bảo an ninh trật tự năm 2024; nhiệm vụ, biện pháp thực hiện năm 2025;</w:t>
      </w:r>
    </w:p>
    <w:p>
      <w:r>
        <w:t>2.8. Báo cáo kết quả về công tác thanh tra; công tác tiếp dân, giải quyết đơn thư khiếu nại - tố cáo của công dân và công tác phòng chống tham nhũng năm 2024; nhiệm vụ, biện pháp thực hiện năm 2025;</w:t>
      </w:r>
    </w:p>
    <w:p>
      <w:r>
        <w:t>2.9. Báo cáo tình hình quản lý, sử dụng đất đai năm 2024; phương hướng, nhiệm vụ quản lý đất đai và kế hoạch sử dụng đất năm 2025;</w:t>
      </w:r>
    </w:p>
    <w:p>
      <w:r>
        <w:t>2.10. Danh mục các dự án chuyển mục đích sử dụng đất trồng lúa dưới 10 ha, đất rừng dưới 20 ha; dự án thu hồi đất để phát triển kinh tế - xã hội vì lợi ích quốc gia, công cộng năm 2025 trên địa bàn tỉnh;</w:t>
      </w:r>
    </w:p>
    <w:p>
      <w:r>
        <w:t>2.11. Báo cáo trả lời ý kiến, kiến nghị của cử tri;</w:t>
      </w:r>
    </w:p>
    <w:p>
      <w:r>
        <w:t>2.12. Các nội dung, chuyên đề khác (nếu có).</w:t>
      </w:r>
    </w:p>
    <w:p>
      <w:r>
        <w:t>3.  Báo cáo kết quả công tác của Viện kiểm sát nhân dân tỉnh năm 2024; nhiệm vụ, biện pháp thực hiện năm 2025.</w:t>
      </w:r>
    </w:p>
    <w:p>
      <w:r>
        <w:t>4.  Báo cáo kết quả công tác của Toà án nhân dân tỉnh năm 2024; nhiệm vụ, biện pháp thực hiện năm 2025.</w:t>
      </w:r>
    </w:p>
    <w:p>
      <w:r>
        <w:t>5.  Báo cáo kết quả công tác của Cục Thi hành án dân sự tỉnh năm 2024; nhiệm vụ, biện pháp thực hiện năm 2025.</w:t>
      </w:r>
    </w:p>
    <w:p>
      <w:r>
        <w:t>6.  Thông báo của Ủy ban MTTQ tỉnh về tham gia xây dựng, giám sát chính quyền năm 2024 và những kiến nghị của MTTQ đối với HĐND, UBND tỉnh.</w:t>
      </w:r>
    </w:p>
    <w:p>
      <w:r>
        <w:t>7.  Báo cáo thẩm tra của các Ban HĐND tỉnh.</w:t>
      </w:r>
    </w:p>
    <w:p>
      <w:r>
        <w:t>8.  Thực hiện chất vấn và trả lời chất vấn.</w:t>
      </w:r>
    </w:p>
    <w:p>
      <w:r>
        <w:t>9.  Thực hiện công tác nhân sự theo thẩm quyền (nếu có).</w:t>
      </w:r>
    </w:p>
    <w:p>
      <w:r>
        <w:t>10.  Các báo cáo khác (nếu có).</w:t>
      </w:r>
    </w:p>
    <w:p>
      <w:r>
        <w:t>III. KỲ HỌP CHUYÊN ĐỀ, KỲ HỌP GIẢI QUYẾT CÔNG VIỆC PHÁT SINH ĐỘT XUẤT  (nếu có):</w:t>
      </w:r>
    </w:p>
    <w:p>
      <w:r>
        <w:t>- Nội dung: Bàn các nội dung chuyên đề;</w:t>
      </w:r>
    </w:p>
    <w:p>
      <w:r>
        <w:t>- Thời gian: Theo đề nghị của cơ quan chức năng./.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