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2024 phê chuẩn điều chỉnh quyết toán ngân sách địa phương năm 2022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LAI CH Â U</w:t>
      </w:r>
    </w:p>
    <w:p>
      <w:r>
        <w:t>-------</w:t>
      </w:r>
    </w:p>
    <w:p>
      <w:r>
        <w:t>CỘNG HÒA XÃ HỘI CHỦ NGHĨA VIỆT NAM</w:t>
      </w:r>
    </w:p>
    <w:p>
      <w:r>
        <w:t>Độc lập - Tự do - Hạnh phúc</w:t>
      </w:r>
    </w:p>
    <w:p>
      <w:r>
        <w:t>---------------</w:t>
      </w:r>
    </w:p>
    <w:p>
      <w:r>
        <w:t>Số:  24 /NQ-HĐND</w:t>
      </w:r>
    </w:p>
    <w:p>
      <w:r>
        <w:t>Lai Châu, ngày  17  tháng  7  năm  2024</w:t>
      </w:r>
    </w:p>
    <w:p>
      <w:r>
        <w:t>NGHỊ QUYẾT</w:t>
      </w:r>
    </w:p>
    <w:p>
      <w:r>
        <w:t>PHÊ CHUẨN ĐIỀU CHỈNH QUYẾT TOÁN NGÂN SÁCH ĐỊA PHƯƠNG NĂM 2022</w:t>
      </w:r>
    </w:p>
    <w:p>
      <w:r>
        <w:t>HỘI ĐỒNG NHÂN DÂN TỈNH LAI CHÂU</w:t>
      </w:r>
    </w:p>
    <w:p>
      <w:r>
        <w:t>KH 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26 tháng 5 năm 2015;</w:t>
      </w:r>
    </w:p>
    <w:p>
      <w:r>
        <w:t>Căn cứ Nghị định số 31/2017 / 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 ổ  ngân sách địa phương, phê chuẩn quyết toán ngân sách địa phương hằng năm;</w:t>
      </w:r>
    </w:p>
    <w:p>
      <w:r>
        <w:t>Căn cứ Công văn số 248/KTNN-KTN ngày 14 tháng 12 năm 2023 của Kiểm toán nhà nước về việc gửi báo cáo ki ể m toán báo cáo quyết toán ngân sách địa phương năm 2022 của tỉnh Lai Châu;</w:t>
      </w:r>
    </w:p>
    <w:p>
      <w:r>
        <w:t>Xét Tờ trình số 2126/TTr-UBND ngày 06 tháng 6 năm 2024 của Ủy ban nhân dân tỉnh về đề nghị ban hành Nghị quyết phê chu ẩ n điều chỉnh quyết toán ngân sách địa phương năm 2022; Báo c á o  số  232/BC-UBND ngày 06 tháng 6 năm 2024 của Ủy ban nhân dân tỉnh về điều chỉnh quyết toán ngân sách địa phương năm 2022; Báo cáo thẩm tra số 300/BC-HĐND ngày 11 tháng 7 năm 2024 của Ban K i nh t ế  - Ngân sách Hội đồng nhân  dân  tỉnh; ý kiến thảo luận của đại bi ể u Hội đồng nhân dân tỉnh tại kỳ họp.</w:t>
      </w:r>
    </w:p>
    <w:p>
      <w:r>
        <w:t>QUYẾT NGHỊ:</w:t>
      </w:r>
    </w:p>
    <w:p>
      <w:r>
        <w:t>Điều 1.  Phê chuẩn điều chỉnh quyết toán ngân sách địa phương năm 2022 như sau:</w:t>
      </w:r>
    </w:p>
    <w:p>
      <w:r>
        <w:t>1. Tổng thu ngân sách địa phương: 12.020.842.349.385 đồng  (giảm 67.895.755.986 đồng) , trong đó:</w:t>
      </w:r>
    </w:p>
    <w:p>
      <w:r>
        <w:t>- Thu bổ sung từ ngân sách cấp trên: Giảm 152.090.448.273 đồng, bao gồm:</w:t>
      </w:r>
    </w:p>
    <w:p>
      <w:r>
        <w:t>+ Bổ sung cân đ ố i:</w:t>
      </w:r>
    </w:p>
    <w:p>
      <w:r>
        <w:t>+ Bổ sung có mục tiêu:</w:t>
      </w:r>
    </w:p>
    <w:p>
      <w:r>
        <w:t>33.693.652.673 đồng.</w:t>
      </w:r>
    </w:p>
    <w:p>
      <w:r>
        <w:t>118.396.795.600 đồng.</w:t>
      </w:r>
    </w:p>
    <w:p>
      <w:r>
        <w:t>- Thu từ ngân sách cấp dưới nộp lên: Tăng 183.149.471.830 đồng.</w:t>
      </w:r>
    </w:p>
    <w:p>
      <w:r>
        <w:t>2. Tổng chi ngân sách địa phương: 11.862.608.980.940 đồng  (giảm 200.923.213.878 đồng) , trong đó:</w:t>
      </w:r>
    </w:p>
    <w:p>
      <w:r>
        <w:t>- Chi chuyển nguồn: Giảm 384.072.685.708 đồng, bao gồm:</w:t>
      </w:r>
    </w:p>
    <w:p>
      <w:r>
        <w:t>+ Ngân sách tỉnh:</w:t>
      </w:r>
    </w:p>
    <w:p>
      <w:r>
        <w:t>+ Ngân sách huyện, thành phố:</w:t>
      </w:r>
    </w:p>
    <w:p>
      <w:r>
        <w:t>+ Ngân sách xã, phường, thị trấn:</w:t>
      </w:r>
    </w:p>
    <w:p>
      <w:r>
        <w:t>190.359.442.288 đồng.</w:t>
      </w:r>
    </w:p>
    <w:p>
      <w:r>
        <w:t>191.054.514.328 đồng.</w:t>
      </w:r>
    </w:p>
    <w:p>
      <w:r>
        <w:t>2.658.729.092 đồng.</w:t>
      </w:r>
    </w:p>
    <w:p>
      <w:r>
        <w:t>- Chi nộp ngân sách cấp trên: Tăng 183.149.471.830 đồng, bao gồm:</w:t>
      </w:r>
    </w:p>
    <w:p>
      <w:r>
        <w:t>+ Ngân sách tỉnh:</w:t>
      </w:r>
    </w:p>
    <w:p>
      <w:r>
        <w:t>+ Ngân sách huyện, thành phố:</w:t>
      </w:r>
    </w:p>
    <w:p>
      <w:r>
        <w:t>+ Ngân sách xã, phường, thị tr ấ n:</w:t>
      </w:r>
    </w:p>
    <w:p>
      <w:r>
        <w:t>98.954.779.543 đồng.</w:t>
      </w:r>
    </w:p>
    <w:p>
      <w:r>
        <w:t>83.931.274.922 đồng.</w:t>
      </w:r>
    </w:p>
    <w:p>
      <w:r>
        <w:t>263.417.365 đồng.</w:t>
      </w:r>
    </w:p>
    <w:p>
      <w:r>
        <w:t>3. Kết dư ngân sách địa phương: 158.233.368.445 đồng  (Gồm: ngân sách tỉnh: 125.202.686.060 đ ồ ng; ngân sách huyện, thành phố: 27.574.321.851 đ ồ ng; ngân sách xã, phường, thị trấn: 5.456.360.534 đồng) , tăng 133.027.457.892 đồng, trong đó:</w:t>
      </w:r>
    </w:p>
    <w:p>
      <w:r>
        <w:t>- Ngân sách tỉnh:</w:t>
      </w:r>
    </w:p>
    <w:p>
      <w:r>
        <w:t>- Ngân sách huyện, thành phố:</w:t>
      </w:r>
    </w:p>
    <w:p>
      <w:r>
        <w:t>- Ngân sách xã, phường, thị trấn:</w:t>
      </w:r>
    </w:p>
    <w:p>
      <w:r>
        <w:t>122.571.651.858 đồng.</w:t>
      </w:r>
    </w:p>
    <w:p>
      <w:r>
        <w:t>9.996.184.883 đồng.</w:t>
      </w:r>
    </w:p>
    <w:p>
      <w:r>
        <w:t>459.621.151 đồng.</w:t>
      </w:r>
    </w:p>
    <w:p>
      <w:r>
        <w:t>(Có biểu chi tiết từ 01 đến 09 kèm theo)</w:t>
      </w:r>
    </w:p>
    <w:p>
      <w:r>
        <w:t>Các nội dung không điều chỉnh tại nghị quyết này thực hiện theo Nghị quyết số 54/NQ-HĐND ngày 07 tháng 12 năm 2023 của Hội đồng nhân dân tỉnh phê chuẩn quyết toán ngân sách địa phương năm 2022.</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đã được Hội đồng nhân dân tỉnh Lai Châu kh óa  XV, kỳ họp thứ hai mươi mốt thông qua ngày 17 tháng 7 năm 2024 và có hiệu lực từ ngày thông qua./.</w:t>
      </w:r>
    </w:p>
    <w:p>
      <w:r>
        <w:t>Nơi nhận:</w:t>
      </w:r>
    </w:p>
    <w:p>
      <w:r>
        <w:t>-  Ủ y ban Thường vụ Quốc hội, Chính phủ;</w:t>
      </w:r>
    </w:p>
    <w:p>
      <w:r>
        <w:t>- Văn phòng Quốc hội, Văn phòng Chính phủ;</w:t>
      </w:r>
    </w:p>
    <w:p>
      <w:r>
        <w:t>- Bộ Tài chính;</w:t>
      </w:r>
    </w:p>
    <w:p>
      <w:r>
        <w:t>- Thường trực Tỉnh ủy;</w:t>
      </w:r>
    </w:p>
    <w:p>
      <w:r>
        <w:t>- Đoàn đại bi ể u Quốc hội tỉnh;</w:t>
      </w:r>
    </w:p>
    <w:p>
      <w:r>
        <w:t>- Thường trực HĐND, UBND tỉnh, UBMTTQVN tỉnh;</w:t>
      </w:r>
    </w:p>
    <w:p>
      <w:r>
        <w:t>- Đại bi ể u HĐND tỉnh;</w:t>
      </w:r>
    </w:p>
    <w:p>
      <w:r>
        <w:t>- Các Sở, ban, ngành, đoàn th ể  tỉnh;</w:t>
      </w:r>
    </w:p>
    <w:p>
      <w:r>
        <w:t>- Thường trực HĐND, UBND các huyện, thành phố;</w:t>
      </w:r>
    </w:p>
    <w:p>
      <w:r>
        <w:t>- Công báo tỉnh, c ổ ng thông tin điện tử tỉnh;</w:t>
      </w:r>
    </w:p>
    <w:p>
      <w:r>
        <w:t>- Lưu: VT.</w:t>
      </w:r>
    </w:p>
    <w:p>
      <w:r>
        <w:t>CHỦ TỊCH</w:t>
      </w:r>
    </w:p>
    <w:p>
      <w:r>
        <w:t>Giàng Páo Mỷ</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