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2024 điều chỉnh kế hoạch đầu tư công trung hạn giai đoạn 2021-2025 nguồn vốn ngân sách tỉnh Thừa Thiên Huế (nguồn thu sử dụng đất)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HỘI ĐỒNG NHÂN DÂN</w:t>
      </w:r>
    </w:p>
    <w:p>
      <w:r>
        <w:t>THỪA THIÊN HUẾ</w:t>
      </w:r>
    </w:p>
    <w:p>
      <w:r>
        <w:t>-------</w:t>
      </w:r>
    </w:p>
    <w:p>
      <w:r>
        <w:t>CỘNG HÒA XÃ HỘI CHỦ NGHĨA VIỆT NAM</w:t>
      </w:r>
    </w:p>
    <w:p>
      <w:r>
        <w:t>Độc lập - Tự do - Hạnh phúc</w:t>
      </w:r>
    </w:p>
    <w:p>
      <w:r>
        <w:t>---------------</w:t>
      </w:r>
    </w:p>
    <w:p>
      <w:r>
        <w:t>Số: 24/NQ-HĐND</w:t>
      </w:r>
    </w:p>
    <w:p>
      <w:r>
        <w:t>Thừa Thiên Huế, ngày 13 tháng 3 năm 2024</w:t>
      </w:r>
    </w:p>
    <w:p>
      <w:r>
        <w:t>NGHỊ QUYẾT</w:t>
      </w:r>
    </w:p>
    <w:p>
      <w:r>
        <w:t>VỀ VIỆC ĐIỀU CHỈNH, BỔ SUNG KẾ HOẠCH ĐẦU TƯ CÔNG TRUNG HẠN GIAI ĐOẠN 2021-2025 NGUỒN VỐN NGÂN SÁCH TỈNH (NGUỒN THU SỬ DỤNG ĐẤT)</w:t>
      </w:r>
    </w:p>
    <w:p>
      <w:r>
        <w:t>HỘI ĐỒNG NHÂN DÂN TỈNH THỪA THIÊN HUẾ</w:t>
      </w:r>
    </w:p>
    <w:p>
      <w:r>
        <w:t>KHOÁ VIII, KỲ HỌP CHUYÊN ĐỀ LẦN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111/NQ-HĐND ngày 14 tháng 10 năm 2021 của Hội đồng nhân dân tỉnh về việc giao kế hoạch đầu tư công trung hạn vốn ngân sách nhà nước giai đoạn 2021 - 2025 tỉnh Thừa Thiên Huế;</w:t>
      </w:r>
    </w:p>
    <w:p>
      <w:r>
        <w:t>Xét Tờ trình số 2276/TTr-UBND ngày 08 tháng 3 năm 2024 của Ủy ban nhân dân tỉnh về việc điều chỉnh kế hoạch đầu tư công trung hạn giai đoạn 2021–2025 nguồn vốn ngân sách tỉnh (nguồn thu sử dụng đất); Báo cáo thẩm tra của Ban kinh tế - ngân sách và ý kiến thảo luận của đại biểu Hội đồng nhân dân tại kỳ họp,</w:t>
      </w:r>
    </w:p>
    <w:p>
      <w:r>
        <w:t>QUYẾT NGHỊ:</w:t>
      </w:r>
    </w:p>
    <w:p>
      <w:r>
        <w:t>Điều 1.    Thống nhất điều chỉnh, bổ sung kế hoạch đầu tư công trung hạn giai đoạn 2021–2025 nguồn vốn ngân sách tỉnh (nguồn thu sử dụng đất) số tiền 10,392 tỷ đồng.</w:t>
      </w:r>
    </w:p>
    <w:p>
      <w:r>
        <w:t>(Chi tiết tại phụ lục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16 thông qua ngày 13 tháng 3 năm 2024./.</w:t>
      </w:r>
    </w:p>
    <w:p>
      <w:r>
        <w:t>Nơi nhận:</w:t>
      </w:r>
    </w:p>
    <w:p>
      <w:r>
        <w:t>- Như Điều 2;</w:t>
      </w:r>
    </w:p>
    <w:p>
      <w:r>
        <w:t>- UBTV Quốc hội, Chính phủ;</w:t>
      </w:r>
    </w:p>
    <w:p>
      <w:r>
        <w:t>- Ban Công tác đại biểu;</w:t>
      </w:r>
    </w:p>
    <w:p>
      <w:r>
        <w:t>- Các Bộ: KH&amp;ĐT, TC;</w:t>
      </w:r>
    </w:p>
    <w:p>
      <w:r>
        <w:t>- Thường vụ Tỉnh uỷ;</w:t>
      </w:r>
    </w:p>
    <w:p>
      <w:r>
        <w:t>- Đoàn ĐBQH tỉnh; UBMTTQ Việt Nam tỉnh;</w:t>
      </w:r>
    </w:p>
    <w:p>
      <w:r>
        <w:t>- Các sở, ban, ngành, đoàn thể cấp tỉnh;</w:t>
      </w:r>
    </w:p>
    <w:p>
      <w:r>
        <w:t>- TT.HĐND, UBND các huyện, thị xã và TP.Huế;</w:t>
      </w:r>
    </w:p>
    <w:p>
      <w:r>
        <w:t>- Cổng thông tin điện tử tỉnh;</w:t>
      </w:r>
    </w:p>
    <w:p>
      <w:r>
        <w:t>- VP: LĐ và các CV;</w:t>
      </w:r>
    </w:p>
    <w:p>
      <w:r>
        <w:t>- Lưu: VT, LT.</w:t>
      </w:r>
    </w:p>
    <w:p>
      <w:r>
        <w:t>CHỦ TỊCH</w:t>
      </w:r>
    </w:p>
    <w:p>
      <w:r>
        <w:t>Lê Trường Lưu</w:t>
      </w:r>
    </w:p>
    <w:p>
      <w:r>
        <w:t>ĐIỀU CHỈNH, BỔ SUNG KẾ HOẠCH ĐẦU TƯ CÔNG TRUNG HẠN GIAI ĐOẠN 2021-2025</w:t>
      </w:r>
    </w:p>
    <w:p>
      <w:r>
        <w:t>Nguồn vốn: ngân sách tỉnh (nguồn thu sử dụng đất)</w:t>
      </w:r>
    </w:p>
    <w:p>
      <w:r>
        <w:t>Kèm theo Nghị quyết số 24/NQ-HĐND ngày 13 tháng 3 năm 2024 của HĐND tỉnh Thừa Thiên Huế</w:t>
      </w:r>
    </w:p>
    <w:p>
      <w:r>
        <w:t>Đơn vị tính: Triệu đồng</w:t>
      </w:r>
    </w:p>
    <w:p>
      <w:r>
        <w:t>Số TT</w:t>
      </w:r>
    </w:p>
    <w:p>
      <w:r>
        <w:t>Danh mục dự án</w:t>
      </w:r>
    </w:p>
    <w:p>
      <w:r>
        <w:t>Địa điểm xây dựng</w:t>
      </w:r>
    </w:p>
    <w:p>
      <w:r>
        <w:t>Quyết định phê duyệt chủ trương đầu tư</w:t>
      </w:r>
    </w:p>
    <w:p>
      <w:r>
        <w:t>Quyết định đầu tư</w:t>
      </w:r>
    </w:p>
    <w:p>
      <w:r>
        <w:t>Lũy kế bố trí vốn đến 31/12/2023</w:t>
      </w:r>
    </w:p>
    <w:p>
      <w:r>
        <w:t>Kế hoạch đầu tư công 2021- 2025 nguồn vốn ngân sách tỉnh đã giao</w:t>
      </w:r>
    </w:p>
    <w:p>
      <w:r>
        <w:t>Điều chỉnh, bổ sung kế hoạch đầu tư công 2021-2025</w:t>
      </w:r>
    </w:p>
    <w:p>
      <w:r>
        <w:t>Tăng</w:t>
      </w:r>
    </w:p>
    <w:p>
      <w:r>
        <w:t>(+)</w:t>
      </w:r>
    </w:p>
    <w:p>
      <w:r>
        <w:t>Giảm</w:t>
      </w:r>
    </w:p>
    <w:p>
      <w:r>
        <w:t>(-)</w:t>
      </w:r>
    </w:p>
    <w:p>
      <w:r>
        <w:t>Chủ đầu tư</w:t>
      </w:r>
    </w:p>
    <w:p>
      <w:r>
        <w:t>Ghi chú</w:t>
      </w:r>
    </w:p>
    <w:p>
      <w:r>
        <w:t>Th. gian KC-HT</w:t>
      </w:r>
    </w:p>
    <w:p>
      <w:r>
        <w:t>số QĐ DADT; ngày/tháng/năm</w:t>
      </w:r>
    </w:p>
    <w:p>
      <w:r>
        <w:t>Tổng mức đầu tư</w:t>
      </w:r>
    </w:p>
    <w:p>
      <w:r>
        <w:t>Số QĐ PD dự án; ngày/tháng/năm</w:t>
      </w:r>
    </w:p>
    <w:p>
      <w:r>
        <w:t>Tổng mức đầu tư</w:t>
      </w:r>
    </w:p>
    <w:p>
      <w:r>
        <w:t>Tổng số</w:t>
      </w:r>
    </w:p>
    <w:p>
      <w:r>
        <w:t>Trong đó: năm 2023</w:t>
      </w:r>
    </w:p>
    <w:p>
      <w:r>
        <w:t>Tổng số</w:t>
      </w:r>
    </w:p>
    <w:p>
      <w:r>
        <w:t>Tr.đó: NSTW và vốn huy động hợp pháp khác</w:t>
      </w:r>
    </w:p>
    <w:p>
      <w:r>
        <w:t>TỔNG CỘNG</w:t>
      </w:r>
    </w:p>
    <w:p>
      <w:r>
        <w:t>478.978</w:t>
      </w:r>
    </w:p>
    <w:p>
      <w:r>
        <w:t>478.978</w:t>
      </w:r>
    </w:p>
    <w:p>
      <w:r>
        <w:t>0</w:t>
      </w:r>
    </w:p>
    <w:p>
      <w:r>
        <w:t>9.382</w:t>
      </w:r>
    </w:p>
    <w:p>
      <w:r>
        <w:t>570</w:t>
      </w:r>
    </w:p>
    <w:p>
      <w:r>
        <w:t>20.000</w:t>
      </w:r>
    </w:p>
    <w:p>
      <w:r>
        <w:t>20.000</w:t>
      </w:r>
    </w:p>
    <w:p>
      <w:r>
        <w:t>10.392</w:t>
      </w:r>
    </w:p>
    <w:p>
      <w:r>
        <w:t>-10.392</w:t>
      </w:r>
    </w:p>
    <w:p>
      <w:r>
        <w:t>A</w:t>
      </w:r>
    </w:p>
    <w:p>
      <w:r>
        <w:t>Điều chỉnh kế hoạch đầu tư công trung hạn giai đoạn 2021-2025 nguồn vốn ngân sách tỉnh từ nguồn thu sử dụng đất</w:t>
      </w:r>
    </w:p>
    <w:p>
      <w:r>
        <w:t>478.978</w:t>
      </w:r>
    </w:p>
    <w:p>
      <w:r>
        <w:t>478.978</w:t>
      </w:r>
    </w:p>
    <w:p>
      <w:r>
        <w:t>0</w:t>
      </w:r>
    </w:p>
    <w:p>
      <w:r>
        <w:t>9.382</w:t>
      </w:r>
    </w:p>
    <w:p>
      <w:r>
        <w:t>570</w:t>
      </w:r>
    </w:p>
    <w:p>
      <w:r>
        <w:t>20.000</w:t>
      </w:r>
    </w:p>
    <w:p>
      <w:r>
        <w:t>20.000</w:t>
      </w:r>
    </w:p>
    <w:p>
      <w:r>
        <w:t>10.392</w:t>
      </w:r>
    </w:p>
    <w:p>
      <w:r>
        <w:t>-10.392</w:t>
      </w:r>
    </w:p>
    <w:p>
      <w:r>
        <w:t>I</w:t>
      </w:r>
    </w:p>
    <w:p>
      <w:r>
        <w:t>Điều chỉnh giảm kế hoạch đầu tư công trung hạn giai đoạn 2021-2025</w:t>
      </w:r>
    </w:p>
    <w:p>
      <w:r>
        <w:t>460.160</w:t>
      </w:r>
    </w:p>
    <w:p>
      <w:r>
        <w:t>460.160</w:t>
      </w:r>
    </w:p>
    <w:p>
      <w:r>
        <w:t>0</w:t>
      </w:r>
    </w:p>
    <w:p>
      <w:r>
        <w:t>2.758</w:t>
      </w:r>
    </w:p>
    <w:p>
      <w:r>
        <w:t>0</w:t>
      </w:r>
    </w:p>
    <w:p>
      <w:r>
        <w:t>20.000</w:t>
      </w:r>
    </w:p>
    <w:p>
      <w:r>
        <w:t>9.608</w:t>
      </w:r>
    </w:p>
    <w:p>
      <w:r>
        <w:t>0</w:t>
      </w:r>
    </w:p>
    <w:p>
      <w:r>
        <w:t>-10.392</w:t>
      </w:r>
    </w:p>
    <w:p>
      <w:r>
        <w:t>l</w:t>
      </w:r>
    </w:p>
    <w:p>
      <w:r>
        <w:t>Đường Mỹ an - Thuận An</w:t>
      </w:r>
    </w:p>
    <w:p>
      <w:r>
        <w:t>P.Vang</w:t>
      </w:r>
    </w:p>
    <w:p>
      <w:r>
        <w:t>2023- 2026</w:t>
      </w:r>
    </w:p>
    <w:p>
      <w:r>
        <w:t>173 ngày 23/12/2020</w:t>
      </w:r>
    </w:p>
    <w:p>
      <w:r>
        <w:t>460.160</w:t>
      </w:r>
    </w:p>
    <w:p>
      <w:r>
        <w:t>460.160</w:t>
      </w:r>
    </w:p>
    <w:p>
      <w:r>
        <w:t>2.758</w:t>
      </w:r>
    </w:p>
    <w:p>
      <w:r>
        <w:t>0</w:t>
      </w:r>
    </w:p>
    <w:p>
      <w:r>
        <w:t>20.000</w:t>
      </w:r>
    </w:p>
    <w:p>
      <w:r>
        <w:t>9.608</w:t>
      </w:r>
    </w:p>
    <w:p>
      <w:r>
        <w:t>-10.392</w:t>
      </w:r>
    </w:p>
    <w:p>
      <w:r>
        <w:t>Ban QLDA ĐTXD và Phát triển đô thị tỉnh TTH</w:t>
      </w:r>
    </w:p>
    <w:p>
      <w:r>
        <w:t>Dự án đang đánh giá tính khả thi dự án</w:t>
      </w:r>
    </w:p>
    <w:p>
      <w:r>
        <w:t>II</w:t>
      </w:r>
    </w:p>
    <w:p>
      <w:r>
        <w:t>Điều chỉnh tăng kế hoạch đầu tư công trung hạn giai đoạn 2021-2025</w:t>
      </w:r>
    </w:p>
    <w:p>
      <w:r>
        <w:t>18.818</w:t>
      </w:r>
    </w:p>
    <w:p>
      <w:r>
        <w:t>0</w:t>
      </w:r>
    </w:p>
    <w:p>
      <w:r>
        <w:t>18.818</w:t>
      </w:r>
    </w:p>
    <w:p>
      <w:r>
        <w:t>0</w:t>
      </w:r>
    </w:p>
    <w:p>
      <w:r>
        <w:t>0</w:t>
      </w:r>
    </w:p>
    <w:p>
      <w:r>
        <w:t>10.392</w:t>
      </w:r>
    </w:p>
    <w:p>
      <w:r>
        <w:t>10.392</w:t>
      </w:r>
    </w:p>
    <w:p>
      <w:r>
        <w:t>l</w:t>
      </w:r>
    </w:p>
    <w:p>
      <w:r>
        <w:t>Tăng cường khả năng chống chịu với những tác động của biến đổi khí hậu cho các cộng đồng dễ bị tổn thương ven biển Việt Nam do Quỹ khí hậu xanh viện trợ không hoàn lại thông qua Chương trình Phát triển Liên hiệp quốc</w:t>
      </w:r>
    </w:p>
    <w:p>
      <w:r>
        <w:t>tỉnh</w:t>
      </w:r>
    </w:p>
    <w:p>
      <w:r>
        <w:t>2024-2026</w:t>
      </w:r>
    </w:p>
    <w:p>
      <w:r>
        <w:t>5790/QĐ-BNN- HTQT ngày 26/12/2023: 5792/QĐ-BNN- HTQT ngày 28/12/2023:</w:t>
      </w:r>
    </w:p>
    <w:p>
      <w:r>
        <w:t>18 818</w:t>
      </w:r>
    </w:p>
    <w:p>
      <w:r>
        <w:t>5790/QĐ-BNN- HTQT ngày 26/12/2023: 5792/QĐ-BNN- HTQT ngày 28/12/2023; 175/QĐ-UBND ngày 15/01/2024</w:t>
      </w:r>
    </w:p>
    <w:p>
      <w:r>
        <w:t>18818</w:t>
      </w:r>
    </w:p>
    <w:p>
      <w:r>
        <w:t>6.624</w:t>
      </w:r>
    </w:p>
    <w:p>
      <w:r>
        <w:t>570</w:t>
      </w:r>
    </w:p>
    <w:p>
      <w:r>
        <w:t>0</w:t>
      </w:r>
    </w:p>
    <w:p>
      <w:r>
        <w:t>10.392</w:t>
      </w:r>
    </w:p>
    <w:p>
      <w:r>
        <w:t>10.392</w:t>
      </w:r>
    </w:p>
    <w:p>
      <w:r>
        <w:t>Ban QLDA Tăng cường khả năng chống chịu với những tác động của biến đổi khí hậu cho các cộng đồng dễ bị tổn thương ven biển do Quỹ khí hậu xanh viện trợ không hoàn lại thông qua Chương trình Phát triển Liên hiệp quốc</w:t>
      </w:r>
    </w:p>
    <w:p>
      <w:r>
        <w:t>Đối ứng ODA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