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phân bổ chi tiết Danh mục và Kế hoạch đầu tư công nguồn vốn ngân sách Nhà nước tỉnh Bến Tre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24/2024/NQ-HĐND</w:t>
      </w:r>
    </w:p>
    <w:p>
      <w:r>
        <w:t>Bến Tre, ngày 06 tháng 12 năm 2024</w:t>
      </w:r>
    </w:p>
    <w:p>
      <w:r>
        <w:t>NGHỊ QUYẾT</w:t>
      </w:r>
    </w:p>
    <w:p>
      <w:r>
        <w:t>VỀ PHÂN BỔ CHI TIẾT DANH MỤC VÀ KẾ HOẠCH ĐẦU TƯ CÔNG NGUỒN VỐN NGÂN SÁCH NHÀ NƯỚC TỈNH BẾN TRE NĂM 2025</w:t>
      </w:r>
    </w:p>
    <w:p>
      <w:r>
        <w:t>HỘI ĐỒNG NHÂN DÂN TỈNH BẾN TRE</w:t>
      </w:r>
    </w:p>
    <w:p>
      <w:r>
        <w:t>KHÓA X - KỲ HỌP THỨ 16</w:t>
      </w:r>
    </w:p>
    <w:p>
      <w:r>
        <w:t>Căn cứ Luật Tổ chức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06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Thực hiện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7845/TTr-UBND ngày 18 tháng 11 năm 2024 của Ủy ban nhân dân tỉnh về dự thảo Nghị quyết về phân bổ chi tiết danh mục và kế hoạch đầu tư công nguồn vốn ngân sách Nhà nước tỉnh Bến Tre năm 2025; Báo cáo thẩm tra của Ban kinh tế - ngân sách và Ban văn hoá - xã hội Hội đồng nhân dân tỉnh; ý kiến thảo luận của đại biểu Hội đồng nhân dân tỉnh tại kỳ họp.</w:t>
      </w:r>
    </w:p>
    <w:p>
      <w:r>
        <w:t>QUYẾT NGHỊ:</w:t>
      </w:r>
    </w:p>
    <w:p>
      <w:r>
        <w:t>Điều 1.  Phân bổ chi tiết danh mục và kế hoạch đầu tư công nguồn vốn ngân sách Nhà nước tỉnh Bến Tre năm 2025 với tổng số vốn là 6.970.643 triệu đồng (Sáu nghìn, chín trăm bảy mươi tỷ, sáu trăm bốn mươi ba triệu đồng):</w:t>
      </w:r>
    </w:p>
    <w:p>
      <w:r>
        <w:t>1. Vốn đầu tư trong cân đối theo tiêu chí, định mức quy định tại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 là 423.290 triệu đồng;</w:t>
      </w:r>
    </w:p>
    <w:p>
      <w:r>
        <w:t>2.   Vốn đầu tư từ nguồn thu sử dụng đất là 440.000 triệu đồng;</w:t>
      </w:r>
    </w:p>
    <w:p>
      <w:r>
        <w:t>3. Vốn đầu tư từ nguồn thu xổ số kiến thiết là 2.170.000 triệu đồng;</w:t>
      </w:r>
    </w:p>
    <w:p>
      <w:r>
        <w:t>4. Vốn cân đối ngân sách cấp tỉnh là 65.000 triệu đồng;</w:t>
      </w:r>
    </w:p>
    <w:p>
      <w:r>
        <w:t>5. Vốn đầu tư từ nguồn bội chi ngân sách địa phương là 43.700 triệu đồng.</w:t>
      </w:r>
    </w:p>
    <w:p>
      <w:r>
        <w:t>6. Vốn đầu tư theo các Chương trình mục tiêu là 2.363.173 triệu đồng.</w:t>
      </w:r>
    </w:p>
    <w:p>
      <w:r>
        <w:t>7. Vốn Chương trình Mục tiêu quốc gia là 273.255 triệu đồng (Trong đó: Chương trình Mục tiêu quốc gia xây dựng nông thôn mới là 220.755 triệu đồng và Chương trình Mục tiêu quốc gia giảm nghèo bền vững là 52.500 triệu đồng);</w:t>
      </w:r>
    </w:p>
    <w:p>
      <w:r>
        <w:t>8. Vốn nước ngoài (ODA) là 1.192.225 triệu đồng.</w:t>
      </w:r>
    </w:p>
    <w:p>
      <w:r>
        <w:t>(Biểu mẫu phân bổ chi tiết danh mục và kế hoạch đầu tư công nguồn vốn ngân sách Nhà nước tỉnh Bến Tre năm 2025 tại Phụ lục I, I.a, I.b, I.c, I.d ban hành kèm theo Nghị quyết này).</w:t>
      </w:r>
    </w:p>
    <w:p>
      <w:r>
        <w:t>Điều 2.   Tổ chức thực hiện</w:t>
      </w:r>
    </w:p>
    <w:p>
      <w:r>
        <w:t>1. Ủy ban nhân dân tỉnh tổ chức triển khai thực hiện có hiệu quả Kế hoạch đầu tư nguồn vốn ngân sách nhà nước tỉnh Bến Tre năm 2025.</w:t>
      </w:r>
    </w:p>
    <w:p>
      <w:r>
        <w:t>2. Thường trực Hội đồng nhân dân tỉnh, các Ban Hội đồng nhân dân tỉnh, đại biểu Hội đồng nhân dân tỉnh giám sát việc triển khai thực hiện Nghị quyết này.</w:t>
      </w:r>
    </w:p>
    <w:p>
      <w:r>
        <w:t>Nghị quyết này đã được Hội đồng nhân dân tỉnh Bến Tre khóa X, kỳ họp thứ 16 thông qua ngày 06 tháng 12 năm 2024 và có hiệu lực từ ngày 16 tháng 12 năm 2024./.</w:t>
      </w:r>
    </w:p>
    <w:p>
      <w:r>
        <w:t>Nơi nhận:</w:t>
      </w:r>
    </w:p>
    <w:p>
      <w:r>
        <w:t>- Ủy ban thường vụ Quốc hội;</w:t>
      </w:r>
    </w:p>
    <w:p>
      <w:r>
        <w:t>- Chính phủ;</w:t>
      </w:r>
    </w:p>
    <w:p>
      <w:r>
        <w:t>- Cục kiểm tra VBQPPL - Bộ Tư pháp;</w:t>
      </w:r>
    </w:p>
    <w:p>
      <w:r>
        <w:t>- Kiểm toán nhà nước KV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