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24/2023/NQ-HĐND bãi bỏ Nghị quyết 62/2012/NQ-HĐND về chính sách chuyển đổi đất và hỗ trợ đầu tư phát triển Cao su đại điền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LAI CHÂU</w:t>
      </w:r>
    </w:p>
    <w:p>
      <w:r>
        <w:t>-------</w:t>
      </w:r>
    </w:p>
    <w:p>
      <w:r>
        <w:t>CỘNG HÒA XÃ HỘI CHỦ NGHĨA VIỆT NAM</w:t>
      </w:r>
    </w:p>
    <w:p>
      <w:r>
        <w:t>Độc lập - Tự do - Hạnh phúc</w:t>
      </w:r>
    </w:p>
    <w:p>
      <w:r>
        <w:t>---------------</w:t>
      </w:r>
    </w:p>
    <w:p>
      <w:r>
        <w:t>Số: 24/2023/NQ-HĐND</w:t>
      </w:r>
    </w:p>
    <w:p>
      <w:r>
        <w:t>Lai Châu, ngày 13 tháng 7 năm 2023</w:t>
      </w:r>
    </w:p>
    <w:p>
      <w:r>
        <w:t>NGHỊ QUYẾT</w:t>
      </w:r>
    </w:p>
    <w:p>
      <w:r>
        <w:t>BÃI BỎ NGHỊ QUYẾT SỐ 62/2012/NQ-HĐND NGÀY 07 THÁNG 12 NĂM 2012 CỦA HỘI ĐỒNG NHÂN DÂN TỈNH VỀ CHÍNH SÁCH CHUYỂN ĐỔI ĐẤT VÀ HỖ TRỢ ĐẦU TƯ PHÁT TRIỂN CAO SU ĐẠI ĐIỀN TRÊN ĐỊA BÀN TỈNH</w:t>
      </w:r>
    </w:p>
    <w:p>
      <w:r>
        <w:t>HỘI ĐỒNG NHÂN DÂN TỈNH LAI CHÂU</w:t>
      </w:r>
    </w:p>
    <w:p>
      <w:r>
        <w:t>KHÓA XV, KỲ HỌP THỨ MƯỜI SÁU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Xét Tờ trình số 2404/TTr-UBND ngày 27 tháng 6 năm 2023 của Ủy ban nhân dân tỉnh về việc ban hành Nghị quyết bãi bỏ Nghị quyết số 62/2012/NQ-HĐND ngày 07 tháng 12 năm 2012 của Hội đồng nhân dân tỉnh về chính sách chuyển đổi đất và hỗ trợ đầu tư phát triển cao su đại điền trên địa bàn tỉnh; Báo cáo thẩm tra số 315/BC-HĐND ngày 04 tháng 7 năm 2023 của Ban Dân tộc Hội đồng nhân dân tỉnh; ý kiến thảo luận của đại biểu Hội đồng nhân dân tỉnh tại kỳ họp.</w:t>
      </w:r>
    </w:p>
    <w:p>
      <w:r>
        <w:t>QUYẾT NGHỊ:</w:t>
      </w:r>
    </w:p>
    <w:p>
      <w:r>
        <w:t>Điều 1. Bãi bỏ toàn bộ Nghị quyết số 62/2012/NQ-HĐND ngày 07 tháng 12 năm 2012 của Hội đồng nhân dân tỉnh về chính sách chuyển đổi đất và hỗ trợ đầu tư phát triển cao su đại điền trên địa bàn tỉnh.</w:t>
      </w:r>
    </w:p>
    <w:p>
      <w:r>
        <w:t>Điều 2. Điều khoản thi hành</w:t>
      </w:r>
    </w:p>
    <w:p>
      <w:r>
        <w:t>1. Đối với diện tích trồng, phát triển cao su đại điền thực hiện trước thời điểm Nghị quyết này có hiệu lực thi hành nhưng chưa thực hiện chính sách hỗ trợ thì tiếp tục áp dụng các quy định tại Nghị quyết số 62/2012/NQ-HĐND ngày 07 tháng 12 năm 2012 của Hội đồng nhân dân tỉnh về chính sách chuyển đổi đất và hỗ trợ đầu tư phát triển cao su đại điền trên địa bàn tỉnh đến hết ngày 31 tháng 12 năm 2023.</w:t>
      </w:r>
    </w:p>
    <w:p>
      <w:r>
        <w:t>2. Hội đồng nhân dân tỉnh giao</w:t>
      </w:r>
    </w:p>
    <w:p>
      <w:r>
        <w:t>a) Ủy ban nhân dân tỉnh tổ chức triển khai thực hiện.</w:t>
      </w:r>
    </w:p>
    <w:p>
      <w:r>
        <w:t>b) Thường trực Hội đồng nhân dân, các Ban của Hội đồng nhân dân, các Tổ đại biểu Hội đồng nhân dân và đại biểu Hội đồng nhân dân tỉnh giám sát việc thực hiện Nghị quyết.</w:t>
      </w:r>
    </w:p>
    <w:p>
      <w:r>
        <w:t>3. Hiệu lực thi hành</w:t>
      </w:r>
    </w:p>
    <w:p>
      <w:r>
        <w:t>Nghị quyết này được Hội đồng nhân dân tỉnh Lai Châu khóa XV, Kỳ họp thứ mười sáu thông qua ngày 13 tháng 7 năm 2023 và có hiệu lực từ ngày 01 tháng 8 năm 2023./.</w:t>
      </w:r>
    </w:p>
    <w:p>
      <w:r>
        <w:t>Nơi nhận:</w:t>
      </w:r>
    </w:p>
    <w:p>
      <w:r>
        <w:t>- Ủy ban Thường vụ Quốc hội, Chính phủ;</w:t>
      </w:r>
    </w:p>
    <w:p>
      <w:r>
        <w:t>- Văn phòng Quốc hội, Văn phòng Chính phủ;</w:t>
      </w:r>
    </w:p>
    <w:p>
      <w:r>
        <w:t>- Cục kiểm tra văn bản QPPL - Bộ Tư pháp;</w:t>
      </w:r>
    </w:p>
    <w:p>
      <w:r>
        <w:t>- Thường trực Tỉnh ủy;</w:t>
      </w:r>
    </w:p>
    <w:p>
      <w:r>
        <w:t>- Đoàn đại biểu Quốc hội tỉnh;</w:t>
      </w:r>
    </w:p>
    <w:p>
      <w:r>
        <w:t>- Thường trực HĐND, UBND, UBMTTQVN tỉnh;</w:t>
      </w:r>
    </w:p>
    <w:p>
      <w:r>
        <w:t>- Đại biểu HĐND tỉnh;</w:t>
      </w:r>
    </w:p>
    <w:p>
      <w:r>
        <w:t>- Các sở, ban, ngành, đoàn thể tỉnh;</w:t>
      </w:r>
    </w:p>
    <w:p>
      <w:r>
        <w:t>- Thường trực HĐND, UBND các huyện, thành phố;</w:t>
      </w:r>
    </w:p>
    <w:p>
      <w:r>
        <w:t>- Công báo tỉnh, Cổng thông tin điện tử tỉnh;</w:t>
      </w:r>
    </w:p>
    <w:p>
      <w:r>
        <w:t>- Lưu: VT.</w:t>
      </w:r>
    </w:p>
    <w:p>
      <w:r>
        <w:t>CHỦ TỊCH</w:t>
      </w:r>
    </w:p>
    <w:p>
      <w:r>
        <w:t>Giàng Páo Mỷ</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