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về nhiệm vụ phát triển kinh tế - xã hội 6 tháng cuối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23/NQ-HĐND</w:t>
      </w:r>
    </w:p>
    <w:p>
      <w:r>
        <w:t>Bình Định, ngày 14 tháng 7 năm 2023</w:t>
      </w:r>
    </w:p>
    <w:p>
      <w:r>
        <w:t>NGHỊ QUYẾT</w:t>
      </w:r>
    </w:p>
    <w:p>
      <w:r>
        <w:t>VỀ NHIỆM VỤ PHÁT TRIỂN KINH TẾ - XÃ HỘI 6 THÁNG CUỐI NĂM 2023</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56/2022/NQ-HĐND ngày 10 tháng 12 năm 2022 của Hội đồng nhân dân tỉnh về nhiệm vụ phát triển kinh tế - xã hội năm 2023;</w:t>
      </w:r>
    </w:p>
    <w:p>
      <w:r>
        <w:t>Xét Báo cáo số 117/BC-UBND ngày 03 tháng 7 năm 2023 của Ủy ban nhân dân tỉnh; Báo cáo thẩm tra của các Ban Hội đồng nhân dân tỉnh; ý kiến thảo luận của đại biểu Hội đồng nhân dân tại kỳ họp.</w:t>
      </w:r>
    </w:p>
    <w:p>
      <w:r>
        <w:t>QUYẾT NGHỊ:</w:t>
      </w:r>
    </w:p>
    <w:p>
      <w:r>
        <w:t>Điều 1.  Hội đồng nhân dân tỉnh tán thành Báo cáo của Ủy ban nhân dân tỉnh về đánh giá tình hình và kết quả thực hiện kế hoạch phát triển kinh tế - xã hội 6 tháng đầu năm và nhiệm vụ chủ yếu 6 tháng cuối năm 2023 đã trình bày tại kỳ họp thứ 11 Hội đồng nhân dân tỉnh khóa XIII, đồng thời nhấn mạnh một số nhiệm vụ và giải pháp chủ yếu 6 tháng cuối năm 2023 như sau:</w:t>
      </w:r>
    </w:p>
    <w:p>
      <w:r>
        <w:t>1. Về kinh tế</w:t>
      </w:r>
    </w:p>
    <w:p>
      <w:r>
        <w:t>Tập trung chỉ đạo nâng cao chất lượng, hiệu quả sản xuất nông, lâm nghiệp và thủy sản. Chỉ đạo sản xuất tốt vụ Hè Thu, chuẩn bị chu đáo các điều kiện để triển khai sản xuất vụ Mùa, phấn đấu hoàn thành thắng lợi kế hoạch sản xuất nông nghiệp năm 2023; đẩy mạnh chuyển đổi cơ cấu cây trồng, mùa vụ, phát triển vùng nguyên liệu gắn với xây dựng chuỗi chế biến, tiêu thụ sản phẩm, nhất là các sản phẩm OCOP; đảm bảo nguồn nước phục vụ sinh hoạt và sản xuất cho người dân. Phát triển đàn gia súc, gia cầm đi đôi với thực hiện nghiêm ngặt các biện pháp phòng, chống dịch bệnh. Tăng cường hoạt động khai thác thủy sản gắn với phát triển nuôi trồng thủy sản theo hướng hiệu quả, bền vững. Triển khai hiệu quả các chính sách hỗ trợ ngư dân khai thác xa bờ và các giải pháp chống khai thác thủy sản bất hợp pháp, không báo cáo theo quy định (IUU). Chú trọng thu hút đầu tư các dự án giết mổ gia súc, gia cầm tập trung, nuôi tôm công nghệ cao, chế biến nông sản, lâm, thủy sản. Quan tâm thực hiện công tác chăm sóc, bảo vệ rừng và trồng rừng năm 2023; chú trọng trồng rừng cây gỗ lớn gắn với chứng chỉ FSC phục vụ xuất khẩu. Tiếp tục thực hiện hiệu quả Chương trình mục tiêu quốc gia xây dựng nông thôn mới.</w:t>
      </w:r>
    </w:p>
    <w:p>
      <w:r>
        <w:t>Triển khai quyết liệt, đồng bộ phương án xử lý vấn đề môi trường, nhất là trong vấn đề thu gom, vận chuyển, xử lý rác, chất thải, nước thải cả trong sản xuất và sinh hoạt. Tăng cường công tác kiểm tra, quản lý chống lấn chiếm đất đai, khai thác tài nguyên khoáng sản. Đẩy mạnh thực hiện các giải pháp phòng, chống hạn hán, xâm nhập mặn và xây dựng Kế hoạch phòng chống thiên tai, tìm kiếm cứu nạn năm 2023.</w:t>
      </w:r>
    </w:p>
    <w:p>
      <w:r>
        <w:t>Tập trung triển khai quyết liệt, đồng bộ các giải pháp hỗ trợ phục hồi, phát triển sản xuất, kinh doanh; thúc đẩy hoạt động xuất khẩu. Kịp thời theo dõi, nắm bắt tình hình, tháo gỡ khó khăn, tạo điều kiện thuận lợi cho doanh nghiệp ổn định sản xuất, kinh doanh, nâng cao hiệu quả xúc tiến thương mại, mở rộng thị trường xuất khẩu. Hỗ trợ, tạo điều kiện cho nhà đầu tư triển khai nhanh các công trình, dự án, nhất là Khu Công nghiệp, Đô thị và Dịch vụ Becamex VSIP Bình Định; Khu liên hợp sản xuất gang thép Long Sơn và Cảng tổng hợp quốc tế Long Sơn; các dự án năng lượng tái tạo, công nghiệp, du lịch. Đẩy mạnh hoạt động thu hút đầu tư, nhất là thu hút các dự án có quy mô lớn, quy trình sản xuất hiện đại gắn với đẩy nhanh tiến độ giải phóng mặt bằng, xây dựng cơ sở hạ tầng và rà soát, điều chỉnh, bổ sung các chính sách khuyến khích đầu tư vào Khu kinh tế Nhơn Hội và các khu, cụm công nghiệp trên địa bàn tỉnh.</w:t>
      </w:r>
    </w:p>
    <w:p>
      <w:r>
        <w:t>Tăng cường thực hiện các giải pháp thúc đẩy phát triển thương mại, dịch vụ, du lịch. Đẩy mạnh sản xuất, xuất khẩu các mặt hàng chủ lực của tỉnh, đang có thị trường tiêu thụ ổn định; phát triển thị trường tiêu thụ trong nước, ưu tiên hỗ trợ tiêu thụ hàng hóa, nông sản cho người dân. Đẩy mạnh công tác tuyên truyền, quảng bá, xúc tiến đầu tư du lịch và hợp tác phát triển du lịch với các địa phương trong và ngoài nước. Nâng cao chất lượng, hiệu quả hoạt động các ngành dịch vụ, bưu chính - viễn thông, tài chính, ngân hàng, bảo hiểm, vận tải, logistic để phục vụ tốt nhu cầu phát triển kinh tế - xã hội.</w:t>
      </w:r>
    </w:p>
    <w:p>
      <w:r>
        <w:t>Huy động mọi nguồn vốn nhằm đáp ứng yêu cầu chi đầu tư. Sử dụng có hiệu quả các nguồn vốn để tập trung đầu tư cơ sở hạ tầng, phòng chống thiên tai, sửa chữa lớn các công trình phúc lợi công cộng, thủy lợi… đang xuống cấp. Chỉ đạo đẩy mạnh thực hiện giải ngân vốn đầu tư công, đẩy nhanh tiến độ thi công xây dựng hoàn thành các công trình trọng điểm về giao thông, thủy lợi, giáo dục, văn hóa, y tế.</w:t>
      </w:r>
    </w:p>
    <w:p>
      <w:r>
        <w:t>Chỉ đạo đẩy mạnh các biện pháp chống thất thu thuế, tăng thu ngân sách, nhất là thu nội địa để đảm bảo nhu cầu chi theo kế hoạch. Triển khai thực hiện kịp thời việc thu tiền sử dụng đất và tiền thuê đất năm 2023 theo kế hoạch. Thực hành tiết kiệm chi ngân sách; tăng dần tỷ trọng chi đầu tư phát triển và bên cạnh đầu tư hạ tầng quan tâm bố trí kinh phí thực hiện các lĩnh vực an sinh xã hội, giáo dục, y tế, môi trường cũng như những nhiệm vụ chi tạo đòn bẩy phát triển kinh tế.</w:t>
      </w:r>
    </w:p>
    <w:p>
      <w:r>
        <w:t>2. Về văn hóa - xã hội</w:t>
      </w:r>
    </w:p>
    <w:p>
      <w:r>
        <w:t>Nâng cao chất lượng giảng dạy và học tập; hoàn thành việc tuyển sinh vào các lớp đầu cấp năm học 2023-2024. Khẩn trương hoàn thành các dự án xây dựng, sửa chữa, bổ sung cơ sở vật chất trường, lớp học.</w:t>
      </w:r>
    </w:p>
    <w:p>
      <w:r>
        <w:t>Tăng cường công tác quản lý nhà nước về văn hóa và dịch vụ văn hóa. Xây dựng hoàn thiện hồ sơ khoa học Võ cổ truyền Bình Định trình UNESCO ghi danh là di sản văn hóa phi vật thể đại diện của nhân loại, Đề án phát triển thành phố Quy Nhơn trở thành trung tâm văn hóa phía Nam của Vùng. Tập trung tuyên truyền các sự kiện lớn của tỉnh và đất nước. Tiếp tục thực hiện có hiệu quả các dự án bảo tồn, phát huy các di tích văn hóa, lịch sử; sửa chữa, nâng cấp, chống xuống cấp các công trình văn hóa, thể thao. Tập trung tuyên truyền các sự kiện lớn của tỉnh và đất nước.</w:t>
      </w:r>
    </w:p>
    <w:p>
      <w:r>
        <w:t>Tập trung triển khai kế hoạch chuyển đổi số, ứng dụng công nghệ thông tin trên địa bàn tỉnh đồng bộ, hiệu quả. Tăng cường công tác quản lý nhà nước đối với các dịch vụ Internet, xuất bản, báo chí.</w:t>
      </w:r>
    </w:p>
    <w:p>
      <w:r>
        <w:t>Tiếp tục nâng cao chất lượng khám chữa bệnh và y đức trong ngành y tế; tăng cường hiệu quả công tác y tế dự phòng; chú trọng kiểm tra, kiểm soát, đảm bảo vệ sinh an toàn thực phẩm. Tiếp tục củng cố, nâng cao chất lượng, hiệu quả hoạt động mạng lưới y tế cơ sở. Đôn đốc đẩy nhanh các dự án, công trình xây dựng, sửa chữa, nâng cấp, mở rộng cơ sở vật chất phục vụ khám, chữa bệnh đảm bảo hoàn thành đưa vào hoạt động đúng tiến độ.</w:t>
      </w:r>
    </w:p>
    <w:p>
      <w:r>
        <w:t>Thực hiện tốt công tác đền ơn đáp nghĩa và bảo đảm an sinh xã hội. Chú trọng đẩy mạnh đào tạo nghề; xuất khẩu lao động; các chương trình mục tiêu quốc gia về giảm nghèo bền vững và phát triển kinh tế - xã hội vùng đồng bào dân tộc thiểu số và miền núi; quan tâm hỗ trợ xây dựng nhà ở cho người có công, hộ nghèo, vùng bị thiên tai, người có thu nhập thấp.</w:t>
      </w:r>
    </w:p>
    <w:p>
      <w:r>
        <w:t>3. Về xây dựng chính quyền và công tác nội chính</w:t>
      </w:r>
    </w:p>
    <w:p>
      <w:r>
        <w:t>Nâng cao chất lượng, hiệu quả hoạt động của hệ thống chính quyền các cấp, trách nhiệm của người đứng đầu các cơ quan, đơn vị. Triển khai thực hiện tinh giản biên chế, sắp xếp, kiện toàn một số cơ quan chuyên môn cấp tỉnh và các đơn vị sự nghiệp công theo quy định; đào tạo, bồi dưỡng cán bộ, công chức các cấp, nhất là cấp xã phù hợp yêu cầu nhiệm vụ trong tình hình mới. Đẩy mạnh công tác cải cách hành chính, nhất là cải cách thủ tục hành chính; phân cấp, ủy quyền cho Thủ trưởng các cơ quan, đơn vị, địa phương. Chỉ đạo kiên quyết, có hiệu quả công tác phòng, chống tham nhũng, thực hành tiết kiệm, chống lãng phí. Thực hiện công tác thanh tra, kiểm tra theo kế hoạch; tập trung giải quyết dứt điểm các vụ khiếu nại đông người, giải quyết tốt các vụ khiếu nại tồn đọng, không để phát sinh điểm nóng.</w:t>
      </w:r>
    </w:p>
    <w:p>
      <w:r>
        <w:t>Tăng cường công tác quốc phòng - an ninh, bảo đảm trật tự an toàn xã hội; tiếp tục triển khai nhiệm vụ quân sự, nhất là diễn tập khu vực phòng thủ tỉnh năm 2023; đẩy mạnh triển khai công tác phòng, chống tội phạm và các vi phạm pháp luật, các tệ nạn xã hội; đấu tranh ngăn chặn kịp thời, có hiệu quả các vụ việc vi phạm pháp luật về kinh tế, xã hội, công nghệ cao, vệ sinh an toàn thực phẩm; thực hiện kịp thời, hiệu quả các nhiệm vụ theo Đề án 06 của Chính phủ. Triển khai quyết liệt các biện pháp kiềm chế, giảm thiểu tai nạn giao thông; phòng, chống cháy nổ trên địa bàn tỉnh.</w:t>
      </w:r>
    </w:p>
    <w:p>
      <w:r>
        <w:t>Điều 2. Tổ chức thực hiện</w:t>
      </w:r>
    </w:p>
    <w:p>
      <w:r>
        <w:t>1.  Ủy ban nhân dân tỉnh có trách nhiệm tổ chức triển khai thực hiện thắng lợi kế hoạch phát triển kinh tế - xã hội năm 2023 với kết quả cao nhất, góp phần thực hiện thắng lợi phát triển kinh tế - xã hội 5 năm 2021 - 2025.</w:t>
      </w:r>
    </w:p>
    <w:p>
      <w:r>
        <w:t>2.  Thường trực Hội đồng nhân dân tỉnh, các Ban của Hội đồng nhân dân tỉnh, Tổ đại biểu Hội đồng nhân dân tỉnh và đại biểu Hội đồng nhân dân tỉnh kiểm tra, giám sát việc thực hiện Nghị quyết.</w:t>
      </w:r>
    </w:p>
    <w:p>
      <w:r>
        <w:t>3.  Ủy ban Mặt trận Tổ quốc Việt Nam tỉnh và các tổ chức thành viên của Mặt trận thực hiện giám sát và động viên mọi tầng lớp nhân dân thực hiện thắng lợi Nghị quyết của Hội đồng nhân dân tỉnh.</w:t>
      </w:r>
    </w:p>
    <w:p>
      <w:r>
        <w:t>Nghị quyết này đã được Hội đồng nhân dân tỉnh Bình Định Khóa XIII Kỳ họp thứ 11 thông qua và có hiệu lực kể từ ngày 14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