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2025 phê duyệt mức thu học phí năm học 2024-2025 đối với Trường Phổ thông Tuyên Quang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TUYÊN QUANG</w:t>
      </w:r>
    </w:p>
    <w:p>
      <w:r>
        <w:t>-------</w:t>
      </w:r>
    </w:p>
    <w:p>
      <w:r>
        <w:t>CỘNG HÒA XÃ HỘI CHỦ NGHĨA VIỆT NAM</w:t>
      </w:r>
    </w:p>
    <w:p>
      <w:r>
        <w:t>Độc lập - Tự do - Hạnh phúc</w:t>
      </w:r>
    </w:p>
    <w:p>
      <w:r>
        <w:t>---------------</w:t>
      </w:r>
    </w:p>
    <w:p>
      <w:r>
        <w:t>Số: 22/NQ-HĐND</w:t>
      </w:r>
    </w:p>
    <w:p>
      <w:r>
        <w:t>Tuyên Quang, ngày 28 tháng 4 năm 2025</w:t>
      </w:r>
    </w:p>
    <w:p>
      <w:r>
        <w:t>NGHỊ QUYẾT</w:t>
      </w:r>
    </w:p>
    <w:p>
      <w:r>
        <w:t>PHÊ DUYỆT MỨC THU HỌC PHÍ NĂM HỌC 2024-2025 ĐỐI VỚI TRƯỜNG PHỔ THÔNG TUYÊN QUANG</w:t>
      </w:r>
    </w:p>
    <w:p>
      <w:r>
        <w:t>HỘI ĐỒNG NHÂN DÂN TỈNH TUYÊN QUANG</w:t>
      </w:r>
    </w:p>
    <w:p>
      <w:r>
        <w:t>KHÓA XIX KỲ HỌP CHUYÊN ĐỀ LẦN THỨ 13</w:t>
      </w:r>
    </w:p>
    <w:p>
      <w:r>
        <w:t>Căn cứ Luật Tổ chức chính quyền địa phương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Giáo dục ngày 14 tháng 6 năm 2019;</w:t>
      </w:r>
    </w:p>
    <w:p>
      <w:r>
        <w:t>Căn cứ Luật Giá ngày 19 tháng 6 năm 2023;</w:t>
      </w:r>
    </w:p>
    <w:p>
      <w:r>
        <w:t>Căn cứ Nghị định số 81/2021/NĐ-CP ngày 27 tháng 8 năm 2021 của Chính phủ Quy định về cơ chế thu, quản lý học phí đối với cơ sở giáo dục thuộc hệ thống giáo dục quốc dân và chính sách miễn, giảm học phí, hỗ trợ chi phí học tập; giá dịch vụ trong lĩnh vực giáo dục, đào tạo;</w:t>
      </w:r>
    </w:p>
    <w:p>
      <w:r>
        <w:t>Căn cứ Nghị định số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thống giáo dục quốc dân và chính sách miễn, giảm học phí, hỗ trợ chi phí học tập; giá dịch vụ trong lĩnh vực giáo dục, đào tạo;</w:t>
      </w:r>
    </w:p>
    <w:p>
      <w:r>
        <w:t>Xét Tờ trình số 23/TTr-UBND ngày 17 tháng 4 năm 2025 của Ủy ban nhân dân tỉnh về dự thảo Nghị quyết của Hội đồng nhân dân tỉnh Phê duyệt mức thu học phí năm học 2024-2025 đối với Trường Phổ thông Tuyên Quang; Báo cáo thẩm tra số 59/BC-HĐND ngày 27 tháng 4 năm 2025 của Ban Văn hóa - Xã hội Hội đồng nhân dân tỉnh; ý kiến thảo luận của đại biểu Hội đồng nhân dân tỉnh tại kỳ họp.</w:t>
      </w:r>
    </w:p>
    <w:p>
      <w:r>
        <w:t>QUYẾT NGHỊ:</w:t>
      </w:r>
    </w:p>
    <w:p>
      <w:r>
        <w:t>Điều 1. Phê duyệt mức thu học phí năm học 2024-2025 đối với Trường phổ thông Tuyên Quang như sau:</w:t>
      </w:r>
    </w:p>
    <w:p>
      <w:r>
        <w:t>1. Học sinh Tiểu học: 590.000 đồng/học sinh/tháng;</w:t>
      </w:r>
    </w:p>
    <w:p>
      <w:r>
        <w:t>2. Học sinh Trung học cơ sở: 725.500 đồng/học sinh/tháng;</w:t>
      </w:r>
    </w:p>
    <w:p>
      <w:r>
        <w:t>3. Học sinh Trung học phổ thông: 886.500 đồng/học sinh/tháng.</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Khoá XIX Kỳ họp chuyên đề lần thứ 13 thông qua ngày 28 tháng 4 năm 2025./.</w:t>
      </w:r>
    </w:p>
    <w:p>
      <w:r>
        <w:t>Nơi nhận:</w:t>
      </w:r>
    </w:p>
    <w:p>
      <w:r>
        <w:t>- Ủy ban Thường vụ Quốc hội;</w:t>
      </w:r>
    </w:p>
    <w:p>
      <w:r>
        <w:t>- Chính phủ;</w:t>
      </w:r>
    </w:p>
    <w:p>
      <w:r>
        <w:t>- Các Văn phòng: Quốc hội, Chủ tịch nước, Chính phủ;</w:t>
      </w:r>
    </w:p>
    <w:p>
      <w:r>
        <w:t>- Các Bộ: Tài chính, Giáo dục và Đào tạo;</w:t>
      </w:r>
    </w:p>
    <w:p>
      <w:r>
        <w:t>- Thường trực Tỉnh ủy;</w:t>
      </w:r>
    </w:p>
    <w:p>
      <w:r>
        <w:t>- Thường trực HĐND tỉnh;</w:t>
      </w:r>
    </w:p>
    <w:p>
      <w:r>
        <w:t>- UBND tỉnh;</w:t>
      </w:r>
    </w:p>
    <w:p>
      <w:r>
        <w:t>- Ủy ban MTTQ và các tổ chức chính trị - xã hội tỉnh;</w:t>
      </w:r>
    </w:p>
    <w:p>
      <w:r>
        <w:t>- Đoàn đại biểu Quốc hội tỉnh;</w:t>
      </w:r>
    </w:p>
    <w:p>
      <w:r>
        <w:t>- Các sở, ban, ngành của tỉnh;</w:t>
      </w:r>
    </w:p>
    <w:p>
      <w:r>
        <w:t>- Các Ban của HĐND tỉnh, Tổ đại biểu HĐND tỉnh; đại biểu HĐND tỉnh;</w:t>
      </w:r>
    </w:p>
    <w:p>
      <w:r>
        <w:t>- Các Văn phòng: Tỉnh ủy, Đoàn ĐBQH và HĐND tỉnh, UBND tỉnh;</w:t>
      </w:r>
    </w:p>
    <w:p>
      <w:r>
        <w:t>- Thường trực HĐND, UBND các huyện, thành phố;</w:t>
      </w:r>
    </w:p>
    <w:p>
      <w:r>
        <w:t>- Thường trực HĐND, UBND các xã, phường, thị trấn;</w:t>
      </w:r>
    </w:p>
    <w:p>
      <w:r>
        <w:t>- Trường Đại học Tân Trào, Trường Phổ thông Tuyên Quang;</w:t>
      </w:r>
    </w:p>
    <w:p>
      <w:r>
        <w:t>- Báo Tuyên Quang, Đài Phát thanh và Truyền hình tỉnh;</w:t>
      </w:r>
    </w:p>
    <w:p>
      <w:r>
        <w:t>- Cổng Thông tin điện tử tỉnh, Công báo Tuyên Quang;</w:t>
      </w:r>
    </w:p>
    <w:p>
      <w:r>
        <w:t>- Trang thông tin Điện tử Đoàn ĐBQH và HĐND tỉnh;</w:t>
      </w:r>
    </w:p>
    <w:p>
      <w:r>
        <w:t>- Lưu: VT, (H.Loan).</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