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2023 thông qua Hệ số điều chỉnh giá đất trên địa bàn tỉnh Bình Phước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 Ồ NG NHÂN DÂN</w:t>
      </w:r>
    </w:p>
    <w:p>
      <w:r>
        <w:t>TỈNH BÌNH PHƯỚC</w:t>
      </w:r>
    </w:p>
    <w:p>
      <w:r>
        <w:t>-------</w:t>
      </w:r>
    </w:p>
    <w:p>
      <w:r>
        <w:t>CỘNG HÒA XÃ HỘI CHỦ NGHĨA VIỆT NAM</w:t>
      </w:r>
    </w:p>
    <w:p>
      <w:r>
        <w:t>Độc lập - Tự do - Hạnh phúc</w:t>
      </w:r>
    </w:p>
    <w:p>
      <w:r>
        <w:t>---------------</w:t>
      </w:r>
    </w:p>
    <w:p>
      <w:r>
        <w:t>Số:  22 /NQ-HĐND</w:t>
      </w:r>
    </w:p>
    <w:p>
      <w:r>
        <w:t>Bình Phước, ngày  08  tháng  12  năm 2023</w:t>
      </w:r>
    </w:p>
    <w:p>
      <w:r>
        <w:t>NGHỊ QUYẾT</w:t>
      </w:r>
    </w:p>
    <w:p>
      <w:r>
        <w:t>VỀ VIỆC THÔNG QUA HỆ SỐ ĐIỀU CHỈNH GIÁ ĐẤT TRÊN ĐỊA BÀN TỈNH BÌNH PHƯỚC NĂM 2024</w:t>
      </w:r>
    </w:p>
    <w:p>
      <w:r>
        <w:t>HỘI ĐỒNG NHÂN DÂN TỈNH BÌNH PHƯỚC</w:t>
      </w:r>
    </w:p>
    <w:p>
      <w:r>
        <w:t>KHÓA X, KỲ HỌP THỨ 12</w:t>
      </w:r>
    </w:p>
    <w:p>
      <w:r>
        <w:t>Căn cứ Luật Tổ chức chính quyền địa phương ngày 19 tháng 6 năm 2015;</w:t>
      </w:r>
    </w:p>
    <w:p>
      <w:r>
        <w:t>Căn cứ Luật S ử 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 ấ 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 ấ t, thuê mặt nước;</w:t>
      </w:r>
    </w:p>
    <w:p>
      <w:r>
        <w:t>Căn cứ Nghị định số 135/2016/NĐ-CP ngày 09 tháng 9 năm 2016 của Chính phủ v ề  sửa đổi, bổ sung một số điều của các nghị định quy định v ề  thu tiền sử dụng đất, tiền thuê đất, thuê mặt nước;</w:t>
      </w:r>
    </w:p>
    <w:p>
      <w:r>
        <w:t>Căn cứ Nghị định số 01/2017/NĐ-CP ngày 06 tháng 01 năm 2017 của Chính phủ về sửa đổi, bổ sung một số nghị định quy định chi tiết thi hành Luật Đất đai năm 2013;</w:t>
      </w:r>
    </w:p>
    <w:p>
      <w:r>
        <w:t>Căn cứ Nghị định số 123/2017/NĐ-CP ngày 14 tháng 11 năm 2017 của Chính phủ về sửa đổi, bổ sung một số điều của các nghị định quy định về thu tiền sử dụng đất, thu tiền thuê đất, thuê mặt nước;</w:t>
      </w:r>
    </w:p>
    <w:p>
      <w:r>
        <w:t>Căn cứ Thông tư s ố  76/2014/TT-BTC ngày 16 tháng 6 năm 2014 của Bộ Tài chính về hướng dẫn một số điều của Nghị định số 45/2014/NĐ-CP ngày 15 tháng 5 năm 2014 của Chính phủ quy định về thu tiền sử dụng đất;</w:t>
      </w:r>
    </w:p>
    <w:p>
      <w:r>
        <w:t>Căn cứ Thông tư số 77/2014/TT-BTC ngày 16 tháng 6 năm 2014 của Bộ Tài chính về hướng dẫn một số điều của Nghị định số 46/2014/NĐ-CP ngày 15 tháng 5 năm 2014 của Chính phủ quy định thu tiền thuê đất, thuê mặt nước;</w:t>
      </w:r>
    </w:p>
    <w:p>
      <w:r>
        <w:t>Căn cứ Thông tư số 36/2014/TT-BTNMT ngày 30 tháng 6 năm 2014 của Bộ Tài nguyên và Môi trường về quy định chi tiết phương pháp định giá đất; xây dựng, điều chỉnh khung gi á  đ ấ t, bảng gi á  đất; định giá đất cụ thể và hoạt động tư vấn xác định giá đất;</w:t>
      </w:r>
    </w:p>
    <w:p>
      <w:r>
        <w:t>Căn cứ Thông tư số 332/2016/TT-BTC ngày 26 tháng 12 năm 2016 của Bộ trưởng Bộ Tài chính về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về sửa đổi, bổ sung một số điều của Thông tư s ố   77/2014/TT-BTC ngày 16 tháng 6 năm 2014 hướng dẫn một số điều của Nghị định số 46/2014/NĐ-CP ng  à y 15 tháng 5 năm 2014 của Chính phủ quy định về thu tiền thuê đất, thuê mặt nước;</w:t>
      </w:r>
    </w:p>
    <w:p>
      <w:r>
        <w:t>Căn cứ Thông tư số 33/2017/TT-BTNMT ngày 29 tháng 9 năm 2017 của Bộ trưởng Bộ Tài nguyên và Môi trường về quy định chi tiết Nghị định s 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152/TTr-UBND ngày 30 tháng 11 năm 2023 của Ủy ban nhân dân tỉnh; Báo cáo th ẩ m tra số 85/BC-HĐND-KTNS ngày 05 tháng 12 năm 2023 của Ban kinh tế - ngân sách Hội đồng nhân dân tỉnh; ý kiến thảo luận của đại bi ể u Hội đồng nhân dân tỉnh tại kỳ họp.</w:t>
      </w:r>
    </w:p>
    <w:p>
      <w:r>
        <w:t>QUYẾT NGHỊ:</w:t>
      </w:r>
    </w:p>
    <w:p>
      <w:r>
        <w:t>Điều 1.  Thông qua hệ số điều chỉnh giá đất trên địa bàn tỉnh Bình Phước năm 2024, cụ thể như sau:</w:t>
      </w:r>
    </w:p>
    <w:p>
      <w:r>
        <w:t>1. Phạm vi áp dụng</w:t>
      </w:r>
    </w:p>
    <w:p>
      <w:r>
        <w:t>a) Nghị quyết này quy định về hệ số điều chỉnh giá đất làm cơ sở để tính giá đất thu tiền sử dụng đất, tiền thuê đất đối với tổ chức, hộ gia đình, cá nhân sử dụng đất trên địa bàn tỉnh Bình Phước.</w:t>
      </w:r>
    </w:p>
    <w:p>
      <w:r>
        <w:t>b) Giá đất làm cơ sở để xác định theo hệ số điều chỉnh giá đất là giá đất theo quy định tại Bảng giá các loại đất giai đoạn 2020 - 2024 trên địa bàn tỉnh theo Nghị quyết số 16/2020/NQ-HĐND ngày 13 tháng 7 năm 2020 của Hội đồng nhân dân tỉnh Bình Phước về ban hành quy định Bảng giá các loại đất trên địa bàn tỉnh giai đoạn từ năm 2020 đến năm 2024.</w:t>
      </w:r>
    </w:p>
    <w:p>
      <w:r>
        <w:t>2. Các trường hợp áp dụng và đối tượng áp dụng</w:t>
      </w:r>
    </w:p>
    <w:p>
      <w:r>
        <w:t>a) Diện tích thửa đất hoặc khu đất có giá trị (tính theo giá đất trong bảng giá đất) dưới 10 tỷ đồng trong các trường hợp sau:</w:t>
      </w:r>
    </w:p>
    <w:p>
      <w:r>
        <w:t>- Tính tiền sử dụng đất khi Nhà nước công nhận quyền sử dụng đất của hộ gia đình, cá nhân đối với ph ầ n diện tích đất ở vượt hạn mức; cho phép chuyển mục đích sử dụng đất từ đất nông nghiệp, đất phi nông nghiệp không phải là đất ở sang đất ở đối với ph ầ n diện tích vượt hạn mức giao đất ở cho hộ gia đình, cá nhân. Tính ti ề n thuê đất đối với đất nông nghiệp vượt hạn mức giao đất, vượt hạn mức nhận chuyển quyền sử dụng đất nông nghiệp của hộ gia đình, cá nhân.</w:t>
      </w:r>
    </w:p>
    <w:p>
      <w:r>
        <w:t>- Tính tiền sử dụng đất khi Nhà nước giao đất có thu tiền sử dụng đất không thông qua hình thức đấu giá quyền sử dụng đất; công nhận quyền sử dụng đất, cho phép chuy ể n mục đích sử dụng đất đối với tổ chức mà phải nộp tiền sử dụng đất.</w:t>
      </w:r>
    </w:p>
    <w:p>
      <w:r>
        <w:t>- Tính tiền thuê đất trả tiền hàng năm đối với trường hợp thuê đất sử dụng vào mục đích kinh doanh thương mại, dịch vụ, bất động sản, khai thác khoáng sản; tính ti ề n thuê đất trả ti ề n một l ầ n cho cả thời gian thuê đối với trường hợp Nhà nước cho thuê đất không thông qua hình thức đ ấ u giá quy ề n sử dụng đất.</w:t>
      </w:r>
    </w:p>
    <w:p>
      <w:r>
        <w:t>-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tính tiền thuê đất đối với trường hợp doanh nghiệp nhà nước cổ phần hóa được Nhà nước cho thuê đất trả tiền thuê đất hàng năm.</w:t>
      </w:r>
    </w:p>
    <w:p>
      <w:r>
        <w:t>- Tổ chức kinh tế, tổ chức sự nghiệp công lập tự chủ tài chính, hộ gia đình, cá nhân, người Việt Nam định cư ở nước ngoài, doanh nghiệp có v ố n đầu tư nước ngoài đang được Nhà nước cho thuê đất trả tiền thuê đất hàng năm được chuy ể n sang thuê đất trả tiền thuê đất một lần cho cả thời gian thuê và phải xác định lại giá đất cụ thể để tính tiền thuê đất tại thời điểm có quyết định cho phép chuy ể n sang thuê đất theo hình thức trả tiền thuê đất một lần cho cả thời gian thuê theo quy định của Luật Đất đai.</w:t>
      </w:r>
    </w:p>
    <w:p>
      <w:r>
        <w:t>- Người mua tài sản gắn liền với đất trong trường hợp Nhà nước cho thuê đất trả tiền hàng năm được Nhà nước tiếp tục cho thuê đất trong thời hạn sử dụng đất còn lại theo giá đất cụ thể, sử dụng đất đúng mục đích đã được xác định trong dự án.</w:t>
      </w:r>
    </w:p>
    <w:p>
      <w:r>
        <w:t>- Xác định giá khởi điểm trong đấu giá quyền sử dụng đất để giao đất có thu tiền sử dụng đất hoặc cho thuê đất trả tiền thuê đất một lần cho cả thời gian thuê.</w:t>
      </w:r>
    </w:p>
    <w:p>
      <w:r>
        <w:t>b)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 đất) từ 10 tỷ đồng trở lên.</w:t>
      </w:r>
    </w:p>
    <w:p>
      <w:r>
        <w:t>c) Xác định đơn giá thuê đất trả tiền thuê đất hàng năm (không bao  gồm  trường hợp thuê đất sử dụng vào mục đích kinh doanh thương mại, dịch vụ, bấ t  động sản, khai thác khoáng sản).</w:t>
      </w:r>
    </w:p>
    <w:p>
      <w:r>
        <w:t>d) Xác định giá khởi điểm trong đấu giá quyền sử dụng đất để cho thuê th eo  hình thức thuê đất trả tiền thuê đất hàng năm.</w:t>
      </w:r>
    </w:p>
    <w:p>
      <w:r>
        <w:t>đ) Các trường hợp xác định giá đất theo phương pháp hệ số điều chỉn h  giá đất quy định tại Nghị định số 35/2017/NĐ-CP ngày 03 tháng 4 năm 2017 của Chính phủ quy định về thu tiền sử dụng đất, thu tiền thuê đất, thuê mặt nước trong khu kinh tế, khu công nghệ cao.</w:t>
      </w:r>
    </w:p>
    <w:p>
      <w:r>
        <w:t>3. Hệ số điều chỉnh giá đất  (c ó  các Phụ lục kèm theo)</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12 thông qua ngày 08 tháng 12 năm 2023 và có hiệu lực kể từ ngày thông qua./.</w:t>
      </w:r>
    </w:p>
    <w:p>
      <w:r>
        <w:t>Nơi nhận:</w:t>
      </w:r>
    </w:p>
    <w:p>
      <w:r>
        <w:t>- Ủy ban Thường vụ Quốc hội, Chính phủ;</w:t>
      </w:r>
    </w:p>
    <w:p>
      <w:r>
        <w:t>- Văn phòng Quốc hội, Văn phòng Chính phủ;</w:t>
      </w:r>
    </w:p>
    <w:p>
      <w:r>
        <w:t>- Bộ Tài chính;</w:t>
      </w:r>
    </w:p>
    <w:p>
      <w:r>
        <w:t>- TTT U , TTHĐND, Đoàn ĐBQH, UBND, BTT U BMTTQVN tỉnh;</w:t>
      </w:r>
    </w:p>
    <w:p>
      <w:r>
        <w:t>- Các Ban của HĐND tỉnh;</w:t>
      </w:r>
    </w:p>
    <w:p>
      <w:r>
        <w:t>- Đại biểu HĐND tỉnh;</w:t>
      </w:r>
    </w:p>
    <w:p>
      <w:r>
        <w:t>- Các cơ quan chuyên môn thuộc UBND tỉnh;</w:t>
      </w:r>
    </w:p>
    <w:p>
      <w:r>
        <w:t>- TTHĐND, UBND các huyện, thị xã, thành phố;</w:t>
      </w:r>
    </w:p>
    <w:p>
      <w:r>
        <w:t>- LĐVP, các phòng chuyên môn;</w:t>
      </w:r>
    </w:p>
    <w:p>
      <w:r>
        <w:t>- Lưu: VT.</w:t>
      </w:r>
    </w:p>
    <w:p>
      <w:r>
        <w:t>CHỦ TỊCH</w:t>
      </w:r>
    </w:p>
    <w:p>
      <w:r>
        <w:t>Huỳnh Thị Hằng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