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22/2025/NQ-HĐND quy định về điều kiện diện tích nhà ở tối thiểu để đăng ký thường trú tại chỗ ở hợp pháp do thuê, mượn, ở nhờ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10/11/2025</w:t>
            </w:r>
          </w:p>
        </w:tc>
      </w:tr>
      <w:tr>
        <w:tc>
          <w:tcPr>
            <w:tcW w:type="dxa" w:w="4320"/>
          </w:tcPr>
          <w:p>
            <w:r>
              <w:t>Ngày hiệu lực</w:t>
            </w:r>
          </w:p>
        </w:tc>
        <w:tc>
          <w:tcPr>
            <w:tcW w:type="dxa" w:w="4320"/>
          </w:tcPr>
          <w:p>
            <w:r>
              <w:t>10/11/2025</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22/2025/NQ-HĐND</w:t>
      </w:r>
    </w:p>
    <w:p>
      <w:r>
        <w:t>Đồng Nai, ngày 10 tháng 11 năm 2025</w:t>
      </w:r>
    </w:p>
    <w:p>
      <w:r>
        <w:t>NGHỊ QUYẾT</w:t>
      </w:r>
    </w:p>
    <w:p>
      <w:r>
        <w:t>QUY ĐỊNH VỀ ĐIỀU KIỆN DIỆN TÍCH NHÀ Ở TỐI THIỂU ĐỂ ĐĂNG KÝ THƯỜNG TRÚ TẠI CHỖ Ở HỢP PHÁP DO THUÊ, MƯỢN, Ở NHỜ TRÊN ĐỊA BÀN TỈNH ĐỒNG NAI</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Cư trú số 68/2020/QH14;</w:t>
      </w:r>
    </w:p>
    <w:p>
      <w:r>
        <w:t>Căn cứ Nghị định số 154/2024/NĐ-CP của Chính phủ quy định chi tiết một số điều và biện pháp thi hành Luật Cư trú;</w:t>
      </w:r>
    </w:p>
    <w:p>
      <w:r>
        <w:t>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187/2025/QH15;</w:t>
      </w:r>
    </w:p>
    <w:p>
      <w:r>
        <w:t>Xét Tờ trình số 121/TTr-UBND ngày 27 tháng 10 năm 2025 của Ủy ban nhân dân tỉnh về dự thảo Nghị quyết quy định về diện tích nhà ở tối thiểu để đăng ký thường trú tại chỗ ở hợp pháp do thuê, mượn, ở nhờ trên địa bàn tỉnh Đồng Nai; Báo cáo thẩm tra số 494/BC-BPC ngày 31 tháng 10 năm 2025 của Ban Pháp chế Hội đồng nhân dân tỉnh; ý kiến thảo luận của đại biểu Hội đồng nhân dân tại kỳ họp;</w:t>
      </w:r>
    </w:p>
    <w:p>
      <w:r>
        <w:t>Hội đồng nhân dân ban hành Nghị quyết quy định về điều kiện diện tích nhà ở tối thiểu để đăng ký thường trú tại chỗ ở hợp pháp do thuê, mượn, ở nhờ trên địa bàn tỉnh Đồng Nai.</w:t>
      </w:r>
    </w:p>
    <w:p>
      <w:r>
        <w:t>Điều 1.    Quy định về diện tích nhà ở tối thiểu để đăng ký thường trú tại chỗ ở hợp pháp do thuê, mượn, ở nhờ trên địa bàn tỉnh Đồng Nai, cụ thể như sau:</w:t>
      </w:r>
    </w:p>
    <w:p>
      <w:r>
        <w:t>1. Phạm vi điều chỉnh</w:t>
      </w:r>
    </w:p>
    <w:p>
      <w:r>
        <w:t>Nghị quyết này quy định về diện tích nhà ở tối thiểu để đăng ký thường trú tại chỗ ở hợp pháp do thuê, mượn, ở nhờ trên địa bàn tỉnh Đồng Nai theo quy định tại điểm b khoản 3 Điều 20 Luật Cư trú số 68/2020/QH14.</w:t>
      </w:r>
    </w:p>
    <w:p>
      <w:r>
        <w:t>2. Đối tượng áp dụng</w:t>
      </w:r>
    </w:p>
    <w:p>
      <w:r>
        <w:t>a) Công dân Việt Nam có nhu cầu đăng ký thường trú tại chỗ ở hợp pháp do thuê, mượn, ở nhờ trên địa bàn tỉnh Đồng Nai.</w:t>
      </w:r>
    </w:p>
    <w:p>
      <w:r>
        <w:t>b) Chủ sở hữu chỗ ở hợp pháp để cho thuê, mượn, ở nhờ trên địa bàn tỉnh Đồng Nai.</w:t>
      </w:r>
    </w:p>
    <w:p>
      <w:r>
        <w:t>c) Các cơ quan, tổ chức, cá nhân có liên quan đến việc đăng ký thường trú tại chỗ ở hợp pháp do thuê, mượn, ở nhờ trên địa bàn tỉnh Đồng Nai.</w:t>
      </w:r>
    </w:p>
    <w:p>
      <w:r>
        <w:t>Điều 2. Diện tích nhà ở tối thiểu khi đăng ký thường trú tại chỗ ở hợp pháp do thuê, mượn, ở nhờ</w:t>
      </w:r>
    </w:p>
    <w:p>
      <w:r>
        <w:t>Diện tích nhà ở tối thiểu để đăng ký thường trú tại chỗ ở hợp pháp do thuê, mượn, ở nhờ trên địa bàn tỉnh Đồng Nai là 08m 2  sàn/người.</w:t>
      </w:r>
    </w:p>
    <w:p>
      <w:r>
        <w:t>Điều 3. Tổ chức thực hiện</w:t>
      </w:r>
    </w:p>
    <w:p>
      <w:r>
        <w:t>1. Ủy ban nhân dân tỉnh có trách nhiệm hướng dẫn tổ chức triển khai thực hiện Nghị quyết này và báo cáo kết quả thực hiện cho Hội đồng nhân dân tỉnh tại các kỳ họp thường lệ của Hội đồng nhân dân tỉnh theo quy định.</w:t>
      </w:r>
    </w:p>
    <w:p>
      <w:r>
        <w:t>2. Thường trực Hội đồng nhân dân tỉnh, các Ban của Hội đồng nhân dân tỉnh, các Tổ đại biểu Hội đồng nhân dân tỉnh và các đại biểu Hội đồng nhân dân tỉnh giám sát việc thực hiện Nghị quyết.</w:t>
      </w:r>
    </w:p>
    <w:p>
      <w:r>
        <w:t>3. Đề nghị Ủy ban Mặt trận Tổ quốc Việt Nam tỉnh giám sát và vận động Nhân dân cùng tham gia giám sát việc thực hiện Nghị quyết này; phản ánh kịp thời tâm tư, nguyện vọng và kiến nghị của Nhân dân đến cơ quan có thẩm quyền trong quá trình triển khai thực hiện Nghị quyết.</w:t>
      </w:r>
    </w:p>
    <w:p>
      <w:r>
        <w:t>Điều 4. Hiệu lực thi hành</w:t>
      </w:r>
    </w:p>
    <w:p>
      <w:r>
        <w:t>1. Nghị quyết này có hiệu lực thi hành từ ngày 10 tháng 11 năm 2025.</w:t>
      </w:r>
    </w:p>
    <w:p>
      <w:r>
        <w:t>2. Nghị quyết này thay thế các Nghị quyết sau:</w:t>
      </w:r>
    </w:p>
    <w:p>
      <w:r>
        <w:t>a) Nghị quyết số 29/2023/NQ-HĐND ngày 08 tháng 12 năm 2023 của Hội đồng nhân dân tỉnh Đồng Nai về quy định điều kiện về diện tích nhà ở tối thiểu để đăng ký thường trú tại chỗ ở hợp pháp do thuê, mướn, ở nhờ trên địa bàn tỉnh Đồng Nai.</w:t>
      </w:r>
    </w:p>
    <w:p>
      <w:r>
        <w:t>b) Nghị quyết số 02/2022/NQ-HĐND ngày 31 tháng 3 năm 2022 của Hội đồng nhân dân tỉnh Bình Phước về quy định diện tích nhà ở tối thiểu để đăng ký thường trú tại chỗ ở hợp pháp do thuê, mượn, ở nhờ trên địa bàn tỉnh Bình Phước.</w:t>
      </w:r>
    </w:p>
    <w:p>
      <w:r>
        <w:t>Nghị quyết này đã được Hội đồng nhân dân tỉnh Đồng Nai khóa X, Kỳ họp thứ 6 thông qua ngày 10 tháng 11 năm 2025./.</w:t>
      </w:r>
    </w:p>
    <w:p>
      <w:r>
        <w:t>Nơi nhận:</w:t>
      </w:r>
    </w:p>
    <w:p>
      <w:r>
        <w:t>- Ủy ban Thường vụ Quốc hội;</w:t>
      </w:r>
    </w:p>
    <w:p>
      <w:r>
        <w:t>- Chính phủ;</w:t>
      </w:r>
    </w:p>
    <w:p>
      <w:r>
        <w:t>- Vụ Pháp chế các Bộ: Công an, Tài chính, Nội vụ;</w:t>
      </w:r>
    </w:p>
    <w:p>
      <w:r>
        <w:t>- Cục Kiểm tra và QLXLVPHC - Bộ Tư pháp;</w:t>
      </w:r>
    </w:p>
    <w:p>
      <w:r>
        <w:t>- Thường trực Tỉnh ủy;</w:t>
      </w:r>
    </w:p>
    <w:p>
      <w:r>
        <w:t>- Đoàn đại biểu Quốc hội tỉnh;</w:t>
      </w:r>
    </w:p>
    <w:p>
      <w:r>
        <w:t>- Thường trực HĐND tỉnh;</w:t>
      </w:r>
    </w:p>
    <w:p>
      <w:r>
        <w:t>- UBND tỉnh;</w:t>
      </w:r>
    </w:p>
    <w:p>
      <w:r>
        <w:t>- UBMTTTQ Việt Nam tỉnh;</w:t>
      </w:r>
    </w:p>
    <w:p>
      <w:r>
        <w:t>- Đại biểu HĐND tỉnh;</w:t>
      </w:r>
    </w:p>
    <w:p>
      <w:r>
        <w:t>- VKSND, TAND, THADS tỉnh;</w:t>
      </w:r>
    </w:p>
    <w:p>
      <w:r>
        <w:t>- Các Sở, ban ngành tỉnh;</w:t>
      </w:r>
    </w:p>
    <w:p>
      <w:r>
        <w:t>- Văn phòng: Tỉnh ủy, Đoàn ĐBQH và HĐND, UBND tỉnh;</w:t>
      </w:r>
    </w:p>
    <w:p>
      <w:r>
        <w:t>- Đảng ủy, TTHĐND, UBND các xã, phường;</w:t>
      </w:r>
    </w:p>
    <w:p>
      <w:r>
        <w:t>- Báo và Phát thanh, truyền hình Đồng Nai (đưa tin và đăng Cổng Thông tin điện tử tỉnh);</w:t>
      </w:r>
    </w:p>
    <w:p>
      <w:r>
        <w:t>- Công báo điện tử tỉnh;</w:t>
      </w:r>
    </w:p>
    <w:p>
      <w:r>
        <w:t>- Lưu: VT, PCTHĐND.</w:t>
      </w:r>
    </w:p>
    <w:p>
      <w:r>
        <w:t>CHỦ TỊCH</w:t>
      </w:r>
    </w:p>
    <w:p>
      <w:r>
        <w:t>Tôn Ngọc Hạnh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