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bãi bỏ Nghị quyết 34/2008/NQ-HĐND phê chuẩn cơ cấu các cơ quan chuyên môn thuộc Ủy ban nhân dân huyện Lý Sơn,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22/2024/NQ-HĐND</w:t>
      </w:r>
    </w:p>
    <w:p>
      <w:r>
        <w:t>Quảng Ngãi, ngày 23 tháng 7 năm 2024</w:t>
      </w:r>
    </w:p>
    <w:p>
      <w:r>
        <w:t>NGHỊ QUYẾT</w:t>
      </w:r>
    </w:p>
    <w:p>
      <w:r>
        <w:t>BÃI BỎ NGHỊ QUYẾT SỐ 34/2008/NQ-HĐND NGÀY 24 THÁNG 4 NĂM 2008 CỦA HỘI ĐỒNG NHÂN DÂN TỈNH QUẢNG NGÃI VỀ VIỆC PHÊ CHUẨN CƠ CẤU CÁC CƠ QUAN CHUYÊN MÔN THUỘC ỦY BAN NHÂN DÂN HUYỆN LÝ SƠN, TỈNH QUẢNG NGÃI</w:t>
      </w:r>
    </w:p>
    <w:p>
      <w:r>
        <w:t>HỘI ĐỒNG NHÂN DÂN TỈNH QUẢNG NGÃI</w:t>
      </w:r>
    </w:p>
    <w:p>
      <w:r>
        <w:t>KHÓA XIII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 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Xét Tờ trình số 94/TTr-UBND ngày 21 tháng 6 năm 2024 của Ủy ban nhân dân tỉnh về việc đề nghị ban hành Nghị quyết bãi bỏ Nghị quyết số 34/2008/NQ-HĐND ngày 24 tháng 4 năm 2008 của Hội đồng nhân dân tỉnh Quảng Ngãi về việc phê chuẩn cơ cấu các cơ quan chuyên môn thuộc Ủy ban nhân dân huyện Lý Sơn, tỉnh Quảng Ngãi; Báo cáo thẩm tra của Ban Pháp chế Hội đồng nhân dân tỉnh; ý kiến thảo luận của đại biểu Hội đồng nhân dân tại kỳ họp.</w:t>
      </w:r>
    </w:p>
    <w:p>
      <w:r>
        <w:t>QUYẾT NGHỊ:</w:t>
      </w:r>
    </w:p>
    <w:p>
      <w:r>
        <w:t>Điều 1. Bãi bỏ toàn bộ Nghị quyết</w:t>
      </w:r>
    </w:p>
    <w:p>
      <w:r>
        <w:t>Bãi bỏ toàn bộ Nghị quyết số 34/2008/NQ-HĐND ngày 24 tháng 4 năm 2008 của Hội đồng nhân dân tỉnh Quảng Ngãi về việc phê chuẩn cơ cấu các cơ quan chuyên môn thuộc Ủy ban nhân dân huyện Lý Sơn, tỉnh Quảng Ngãi.</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Điều khoản thi hành</w:t>
      </w:r>
    </w:p>
    <w:p>
      <w:r>
        <w:t>Nghị quyết này đã được Hội đồng nhân dân tỉnh Quảng Ngãi Khóa XIII Kỳ họp thứ 25 thông qua ngày 23 tháng 7 năm 2024 và có hiệu lực từ ngày 02 tháng 8 năm 2024./.</w:t>
      </w:r>
    </w:p>
    <w:p>
      <w:r>
        <w:t>Nơi nhận:</w:t>
      </w:r>
    </w:p>
    <w:p>
      <w:r>
        <w:t>- Ủy ban Thường vụ Quốc hội, Chính phủ;</w:t>
      </w:r>
    </w:p>
    <w:p>
      <w:r>
        <w:t>- Các Bộ: Nội vụ, Tư pháp;</w:t>
      </w:r>
    </w:p>
    <w:p>
      <w:r>
        <w:t>- Vụ Pháp chế - Bộ Nội vụ;</w:t>
      </w:r>
    </w:p>
    <w:p>
      <w:r>
        <w:t>- Cục Kiểm tra văn bản QPPL - Bộ Tư pháp;</w:t>
      </w:r>
    </w:p>
    <w:p>
      <w:r>
        <w:t>- TTTU, TTHĐND, UBND, UBMTTQ Việt Nam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PC.nnkd.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