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về hỗ trợ mức đóng bảo hiểm y tế cho người thuộc hộ gia đình cận nghèo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22/2023/NQ-HĐND</w:t>
      </w:r>
    </w:p>
    <w:p>
      <w:r>
        <w:t>Bạc Liêu, ngày 28 tháng 10 năm 2023</w:t>
      </w:r>
    </w:p>
    <w:p>
      <w:r>
        <w:t>NGHỊ QUYẾT</w:t>
      </w:r>
    </w:p>
    <w:p>
      <w:r>
        <w:t>HỖ TRỢ MỨC ĐÓNG BẢO HIỂM Y TẾ CHO NGƯỜI THUỘC HỘ GIA ĐÌNH CẬN NGHÈO TRÊN ĐỊA BÀN TỈNH BẠC LIÊU</w:t>
      </w:r>
    </w:p>
    <w:p>
      <w:r>
        <w:t>HỘI ĐỒNG NHÂN DÂN TỈNH BẠC LIÊU</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hiểm y tế ngày 14 tháng 11 năm 2008;</w:t>
      </w:r>
    </w:p>
    <w:p>
      <w:r>
        <w:t>Căn cứ Luật Sửa đổi, bổ sung một số điều của Luật Bảo hiểm y tế ngày 13 tháng 6 năm 2014;</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146/2018/NĐ-CP ngày 17 tháng 10 năm 2018 của Chính phủ quy định chi tiết và hướng dẫn biện pháp thi hành một số điều của Luật Bảo hiểm y tế;</w:t>
      </w:r>
    </w:p>
    <w:p>
      <w:r>
        <w:t>Xét Tờ trình số 180/TTr-UBND ngày 26 tháng 10 năm 2023 của Ủy ban nhân dân tỉnh “về việc thông qua nghị quyết hỗ trợ mức đóng bảo hiểm y tế cho người thuộc hộ gia đình cận nghèo trên địa bàn tỉnh Bạc Liêu”; Báo cáo thẩm tra của Ban văn hóa - xã hội của Hội đồng nhân dân; ý kiến thảo luận của đại biểu Hội đồng nhân dân tỉnh tại kỳ họp.</w:t>
      </w:r>
    </w:p>
    <w:p>
      <w:r>
        <w:t>QUYẾT NGHỊ:</w:t>
      </w:r>
    </w:p>
    <w:p>
      <w:r>
        <w:t>Điều 1.  Thống nhất hỗ trợ mức đóng bảo hiểm y tế cho người thuộc hộ gia đình cận nghèo trên địa bàn tỉnh Bạc Liêu, cụ thể như sau:</w:t>
      </w:r>
    </w:p>
    <w:p>
      <w:r>
        <w:t>1. Phạm vi điều chỉnh:</w:t>
      </w:r>
    </w:p>
    <w:p>
      <w:r>
        <w:t>Nghị quyết này hỗ trợ mức đóng bảo hiểm y tế cho người thuộc hộ gia đình cận nghèo trên địa bàn tỉnh Bạc Liêu theo chuẩn nghèo quy định của Thủ tướng Chính phủ.</w:t>
      </w:r>
    </w:p>
    <w:p>
      <w:r>
        <w:t>2. Đối tượng áp dụng:</w:t>
      </w:r>
    </w:p>
    <w:p>
      <w:r>
        <w:t>Người thuộc hộ gia đình cận nghèo trên địa bàn tỉnh Bạc Liêu.</w:t>
      </w:r>
    </w:p>
    <w:p>
      <w:r>
        <w:t>Điều 2. Định mức hỗ trợ và kinh phí thực hiện</w:t>
      </w:r>
    </w:p>
    <w:p>
      <w:r>
        <w:t>a) Định mức hỗ trợ: Hỗ trợ 100% mức đóng bảo hiểm y tế theo quy định hiện hành.</w:t>
      </w:r>
    </w:p>
    <w:p>
      <w:r>
        <w:t>b) Kinh phí thực hiện: Ngân sách Nhà nước cấp tỉnh đảm bảo 30% mức đóng bảo hiểm y tế  (ngoài 70% mức đóng bảo hiểm y tế do ngân sách Trung ương đảm bảo ).</w:t>
      </w:r>
    </w:p>
    <w:p>
      <w:r>
        <w:t>Điều 3.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12 thông qua ngày 28 tháng 10 năm 2023 và có hiệu lực từ ngày 07 tháng 11 năm 2023./.</w:t>
      </w:r>
    </w:p>
    <w:p>
      <w:r>
        <w:t>Nơi nhận:</w:t>
      </w:r>
    </w:p>
    <w:p>
      <w:r>
        <w:t>-   UBTVQH (báo cáo);</w:t>
      </w:r>
    </w:p>
    <w:p>
      <w:r>
        <w:t>- Chính phủ (báo cáo);</w:t>
      </w:r>
    </w:p>
    <w:p>
      <w:r>
        <w:t>- Bộ LĐ - TB - XH (báo cáo);</w:t>
      </w:r>
    </w:p>
    <w:p>
      <w:r>
        <w:t>- Cục kiểm tra VBQPPL - Bộ Tư pháp;</w:t>
      </w:r>
    </w:p>
    <w:p>
      <w:r>
        <w:t>- Cục Pháp chế - Bộ LĐ - TB - XH;</w:t>
      </w:r>
    </w:p>
    <w:p>
      <w:r>
        <w:t>- Thường trực Tỉnh ủy (báo cáo);</w:t>
      </w:r>
    </w:p>
    <w:p>
      <w:r>
        <w:t>- UBND, UBMTTQVN tỉnh;</w:t>
      </w:r>
    </w:p>
    <w:p>
      <w:r>
        <w:t>- Đại biểu HĐND tỉnh;</w:t>
      </w:r>
    </w:p>
    <w:p>
      <w:r>
        <w:t>- Sở Tư pháp, Sở LĐ - TB và XH;</w:t>
      </w:r>
    </w:p>
    <w:p>
      <w:r>
        <w:t>- HĐND, UBND các huyện, TX và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