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22/2023/NQ-HĐND quy định về mức thu lệ phí trong thực hiện thủ tục hành chính thông qua dịch vụ công trực tuyến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22/2023/NQ-HĐND</w:t>
      </w:r>
    </w:p>
    <w:p>
      <w:r>
        <w:t>Lai Châu, ngày 13 tháng 7 năm 2023</w:t>
      </w:r>
    </w:p>
    <w:p>
      <w:r>
        <w:t>NGHỊ QUYẾT</w:t>
      </w:r>
    </w:p>
    <w:p>
      <w:r>
        <w:t>QUY ĐỊNH MỨC THU LỆ PHÍ TRONG THỰC HIỆN THỦ TỤC HÀNH CHÍNH THÔNG QUA DỊCH VỤ CÔNG TRỰC TUYẾN TRÊN ĐỊA BÀN TỈNH LAI CHÂU</w:t>
      </w:r>
    </w:p>
    <w:p>
      <w:r>
        <w:t>HỘI ĐỒNG NHÂN DÂN TỈNH LAI CHÂU</w:t>
      </w:r>
    </w:p>
    <w:p>
      <w:r>
        <w:t>KHÓA XV, KỲ HỌP THỨ MƯỜI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về sửa đổi, bổ sung một số điều của Thông tư số 85/2019/TT-BTC ngày 29 tháng 11 năm 2019 của Bộ trưởng Bộ Tài chính;</w:t>
      </w:r>
    </w:p>
    <w:p>
      <w:r>
        <w:t>Xét Tờ trình số 2450/TTr-UBND ngày 30 tháng 6 năm 2023 của Ủy ban nhân dân tỉnh về việc ban hành Nghị quyết quy định mức thu lệ phí trong thực hiện thủ tục hành chính thông qua dịch vụ công trực tuyến trên địa bàn tỉnh Lai Châu; Báo cáo thẩm tra số 296/BC-HĐND ngày 04 tháng 7 năm 2023 của Ban Pháp chế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mức thu lệ phí đối với dịch vụ công trực tuyến toàn trình và một phần trong thực hiện thủ tục hành chính trên địa bàn tỉnh Lai Châu.</w:t>
      </w:r>
    </w:p>
    <w:p>
      <w:r>
        <w:t>2. Đối tượng áp dụng</w:t>
      </w:r>
    </w:p>
    <w:p>
      <w:r>
        <w:t>a) Các tổ chức, cá nhân có yêu cầu giải quyết thủ tục hành chính thông qua dịch vụ công trực tuyến trên địa bàn tỉnh Lai Châu  (trừ những đối tượng được miễn thu lệ phí theo quy định của pháp luật) ;</w:t>
      </w:r>
    </w:p>
    <w:p>
      <w:r>
        <w:t>b) Các cơ quan, tổ chức thực hiện việc cung cấp dịch vụ công trực tuyến trên địa bàn tỉnh Lai Châu;</w:t>
      </w:r>
    </w:p>
    <w:p>
      <w:r>
        <w:t>c) Các cơ quan nhà nước, tổ chức, cá nhân khác có liên quan đến việc thu, nộp lệ phí.</w:t>
      </w:r>
    </w:p>
    <w:p>
      <w:r>
        <w:t>Điều 2. Mức thu lệ phí</w:t>
      </w:r>
    </w:p>
    <w:p>
      <w:r>
        <w:t>Mức thu lệ phí trong thực hiện giải quyết thủ tục hành chính thông qua dịch vụ công trực tuyến trên địa bàn tỉnh Lai Châu bằng 50% mức thu lệ phí theo quy định tại các Nghị quyết của Hội đồng nhân dân tỉnh Lai Châu.</w:t>
      </w:r>
    </w:p>
    <w:p>
      <w:r>
        <w:t>Điều 3. Hội đồng nhân dân tỉnh giao</w:t>
      </w:r>
    </w:p>
    <w:p>
      <w:r>
        <w:t>1. Ủy ban nhân dân tỉnh tổ chức triển khai thực hiện.</w:t>
      </w:r>
    </w:p>
    <w:p>
      <w:r>
        <w:t>2. Thường trực Hội đồng nhân dân, các Ban của Hội đồng nhân dân, các Tổ đại biểu Hội đồng nhân dân và đại biểu Hội đồng nhân dân tỉnh giám sát việc thực hiện Nghị quyết.</w:t>
      </w:r>
    </w:p>
    <w:p>
      <w:r>
        <w:t>Điều 4. Hiệu lực thi hành</w:t>
      </w:r>
    </w:p>
    <w:p>
      <w:r>
        <w:t>Nghị quyết này được Hội đồng nhân dân tỉnh Lai Châu khóa XV, kỳ họp thứ mười sáu thông qua ngày 13 tháng 7 năm 2023 và có hiệu lực từ ngày 01 tháng 8 năm 2023./.</w:t>
      </w:r>
    </w:p>
    <w:p>
      <w:r>
        <w:t>Nơi nhận:</w:t>
      </w:r>
    </w:p>
    <w:p>
      <w:r>
        <w:t>- Ủy ban Thường vụ Quốc hội; Chính phủ;</w:t>
      </w:r>
    </w:p>
    <w:p>
      <w:r>
        <w:t>- Văn phòng Quốc hội, Văn phòng Chính phủ;</w:t>
      </w:r>
    </w:p>
    <w:p>
      <w:r>
        <w:t>- Bộ Tài chính;</w:t>
      </w:r>
    </w:p>
    <w:p>
      <w:r>
        <w:t>- Cục Kiểm tra văn bản QPPL - Bộ Tư Pháp;</w:t>
      </w:r>
    </w:p>
    <w:p>
      <w:r>
        <w:t>- Thường trực Tỉnh ủy;</w:t>
      </w:r>
    </w:p>
    <w:p>
      <w:r>
        <w:t>- Đoàn đại biểu Quốc hội tỉnh;</w:t>
      </w:r>
    </w:p>
    <w:p>
      <w:r>
        <w:t>- Thường trực HĐND, UBND, UBMTTQ VN tỉnh;</w:t>
      </w:r>
    </w:p>
    <w:p>
      <w:r>
        <w:t>- Đại biểu HĐND tỉnh;</w:t>
      </w:r>
    </w:p>
    <w:p>
      <w:r>
        <w:t>- Các sở, ban, ngành, đoàn thể tỉnh;</w:t>
      </w:r>
    </w:p>
    <w:p>
      <w:r>
        <w:t>- Thường trực HĐND, UBND các huyện, thành phố;</w:t>
      </w:r>
    </w:p>
    <w:p>
      <w:r>
        <w:t>- Công báo tỉnh, Cổng thông tin điện tử tỉnh;</w:t>
      </w:r>
    </w:p>
    <w:p>
      <w:r>
        <w:t>- Lưu: VT.</w:t>
      </w:r>
    </w:p>
    <w:p>
      <w:r>
        <w:t>CHỦ TỊCH</w:t>
      </w:r>
    </w:p>
    <w:p>
      <w:r>
        <w:t>Giàng Páo Mỷ</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