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216/NQ-HĐND năm 2023 về Chương trình giám sát của Hội đồng nhân dân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216/NQ-HĐND</w:t>
      </w:r>
    </w:p>
    <w:p>
      <w:r>
        <w:t>Bắc Ninh, ngày 07 tháng 7 năm 2023</w:t>
      </w:r>
    </w:p>
    <w:p>
      <w:r>
        <w:t>NGHỊ QUYẾT</w:t>
      </w:r>
    </w:p>
    <w:p>
      <w:r>
        <w:t>VỀ CHƯƠNG TRÌNH GIÁM SÁT CỦA HỘI ĐỒNG NHÂN DÂN TỈNH NĂM 2024</w:t>
      </w:r>
    </w:p>
    <w:p>
      <w:r>
        <w:t>HỘI ĐỒNG NHÂN DÂN TỈNH BẮC NINH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và đại biểu Hội đồng nhân dân;</w:t>
      </w:r>
    </w:p>
    <w:p>
      <w:r>
        <w:t>Căn cứ Nghị quyết số 59/NQ-HĐND ngày 29 tháng 9 năm 2021 của Hội đồng nhân dân tỉnh về chương trình hoạt động toàn khóa của Hội đồng nhân dân tỉnh khóa XIX, nhiệm kỳ 2021-2026;</w:t>
      </w:r>
    </w:p>
    <w:p>
      <w:r>
        <w:t>Sau khi xem xét Tờ trình số 05/TTr-TT.HĐND ngày 22 tháng 6 năm 2023 của Thường trực Hội đồng nhân dân tỉnh đề nghị Thông qua chương trình giám sát của Hội đồng nhân dân tỉnh năm 2024 và ý kiến thảo luận của đại biểu.</w:t>
      </w:r>
    </w:p>
    <w:p>
      <w:r>
        <w:t>QUYẾT NGHỊ:</w:t>
      </w:r>
    </w:p>
    <w:p>
      <w:r>
        <w:t>Điều 1.  Thông qua Chương trình giám sát năm 2024 của Hội đồng nhân dân tỉnh khóa XIX, nhiệm kỳ 2021-2026. Cụ thể như sau:</w:t>
      </w:r>
    </w:p>
    <w:p>
      <w:r>
        <w:t>1. Nội dung giám sát</w:t>
      </w:r>
    </w:p>
    <w:p>
      <w:r>
        <w:t>1.1. Giám sát chuyên đề của Hội đồng nhân dân tỉnh</w:t>
      </w:r>
    </w:p>
    <w:p>
      <w:r>
        <w:t>Việc xử lý các trường hợp giao đất ở không đúng thẩm quyền; sử dụng đất lấn, chiếm; tự ý chuyển mục đích sử dụng đất và việc thực hiện các dự án đất dân cư dịch vụ trên địa bàn tỉnh, theo Kết luận số 739-KL/TU và Kết luận số 740-KL/TL ngày 12 tháng 6 năm 2023 của Ban Thường vụ Tỉnh ủy Bắc Ninh.</w:t>
      </w:r>
    </w:p>
    <w:p>
      <w:r>
        <w:t>1.2. Giám sát chuyên đề của các cơ quan Hội đồng nhân dân tỉnh</w:t>
      </w:r>
    </w:p>
    <w:p>
      <w:r>
        <w:t>Thường trực Hội đồng nhân dân, các Ban Hội đồng nhân dân, Tổ đại biểu và đại biểu Hội đồng nhân dân tỉnh tiến hành giám sát việc triển khai thực hiện các nghị quyết của Hội đồng nhân dân tỉnh; việc giải quyết ý kiến, kiến nghị của cử tri; giám sát theo yêu cầu, nhiệm vụ do các cơ quan Trung ương, Tỉnh ủy giao và tập trung vào các nội dung chủ yếu sau:</w:t>
      </w:r>
    </w:p>
    <w:p>
      <w:r>
        <w:t>1.2.1. Lĩnh vực pháp chế</w:t>
      </w:r>
    </w:p>
    <w:p>
      <w:r>
        <w:t>- Công tác tuyển quân, xây dựng lực lượng dân quân tự vệ, thực hiện Luật nghĩa vụ quân sự trên địa bàn tỉnh.</w:t>
      </w:r>
    </w:p>
    <w:p>
      <w:r>
        <w:t>- Việc thi hành pháp luật trong công tác phòng cháy, chữa cháy và cứu nạn, cứu hộ trên địa bàn tỉnh.</w:t>
      </w:r>
    </w:p>
    <w:p>
      <w:r>
        <w:t>- Việc thi hành pháp luật về bảo đảm trật tự an toàn giao thông và kết quả triển khai, thực hiện Đề án xây dựng “Tỉnh an toàn giao thông”.</w:t>
      </w:r>
    </w:p>
    <w:p>
      <w:r>
        <w:t>- Việc áp dụng hình phạt trong xét xử án hình sự của Tòa án nhân dân.</w:t>
      </w:r>
    </w:p>
    <w:p>
      <w:r>
        <w:t>- Tình hình thi hành pháp luật của một số cơ quan, tổ chức trong hoạt động bổ trợ tư pháp trên địa bàn tỉnh.</w:t>
      </w:r>
    </w:p>
    <w:p>
      <w:r>
        <w:t>1.2.2. Lĩnh vực kinh tế - ngân sách</w:t>
      </w:r>
    </w:p>
    <w:p>
      <w:r>
        <w:t>- Tình hình thực hiện nhiệm vụ phát triển kinh tế - xã hội năm 2024.</w:t>
      </w:r>
    </w:p>
    <w:p>
      <w:r>
        <w:t>- Việc triển khai thực hiện các Chính sách khuyến nông và ứng dụng khoa học công nghệ liên quan đến khuyến nông giai đoạn 2016-2023 trên địa bàn tỉnh.</w:t>
      </w:r>
    </w:p>
    <w:p>
      <w:r>
        <w:t>- Việc thực hiện các Nghị quyết của Hội đồng nhân dân tỉnh về quản lý tài chính - ngân sách của địa phương.</w:t>
      </w:r>
    </w:p>
    <w:p>
      <w:r>
        <w:t>- Việc thực hiện các dự án đầu tư trọng điểm giai đoạn 2021-2025 (trong đó quan tâm các dự án đầu tư trong lĩnh vực giao thông, y tế, văn hóa).</w:t>
      </w:r>
    </w:p>
    <w:p>
      <w:r>
        <w:t>- Kết quả thực hiện một số Nghị quyết của Hội đồng nhân dân tỉnh về Chương trình xây dựng nông thôn mới nâng cao, hạ tầng giao thông nông thôn trên địa bàn tỉnh.</w:t>
      </w:r>
    </w:p>
    <w:p>
      <w:r>
        <w:t>1.2.3. Lĩnh vực văn hóa - xã hội</w:t>
      </w:r>
    </w:p>
    <w:p>
      <w:r>
        <w:t>- Việc triển khai, thực hiện Nghị quyết số 71-NQ/TU ngày 29/8/2022 của Ban Chấp hành Đảng bộ tỉnh khóa XX “Về xây dựng và phát triển văn hóa, con người Bắc Ninh đến năm 2030 đáp ứng yêu cầu phát triển bền vững”.</w:t>
      </w:r>
    </w:p>
    <w:p>
      <w:r>
        <w:t>- Công tác quy hoạch trường lớp, việc triển khai thực hiện thay sách giáo khoa Chương trình giáo dục phổ thông 2018.</w:t>
      </w:r>
    </w:p>
    <w:p>
      <w:r>
        <w:t>- Việc thực hiện nhiệm vụ và tổ chức hoạt động của một số Hội đặc thù trên địa bàn tỉnh.</w:t>
      </w:r>
    </w:p>
    <w:p>
      <w:r>
        <w:t>- Việc triển khai các chính sách an sinh xã hội của Hội đồng nhân dân tỉnh trên địa bàn tỉnh.</w:t>
      </w:r>
    </w:p>
    <w:p>
      <w:r>
        <w:t>- Việc thực hiện các kết luận, kiến nghị của các đoàn kiểm tra, giám sát đối với ngành thuộc lĩnh vực văn hóa - xã hội.</w:t>
      </w:r>
    </w:p>
    <w:p>
      <w:r>
        <w:t>2. Hình thức giám sát</w:t>
      </w:r>
    </w:p>
    <w:p>
      <w:r>
        <w:t>2.1. Giám sát tại kỳ họp</w:t>
      </w:r>
    </w:p>
    <w:p>
      <w:r>
        <w:t>- Hội đồng nhân dân tỉnh xem xét các báo cáo của Thường trực Hội đồng nhân dân, các Ban của Hội đồng nhân dân, Ủy ban nhân dân, Tòa án nhân dân, Viện kiểm sát nhân dân, Cục thi hành án dân sự và các cơ quan liên quan khác tại kỳ họp Hội đồng nhân dân tỉnh;</w:t>
      </w:r>
    </w:p>
    <w:p>
      <w:r>
        <w:t>- Tiến hành hoạt động chất vấn, xem xét việc trả lời chất vấn và giám sát việc thực hiện các nội dung, vấn đề đã được cam kết tại phiên chất vấn và trả lời chất vấn của kỳ họp; việc ban hành văn bản quy phạm pháp luật của cơ quan có thẩm quyền;</w:t>
      </w:r>
    </w:p>
    <w:p>
      <w:r>
        <w:t>2.2. Giám sát giữa hai kỳ họp</w:t>
      </w:r>
    </w:p>
    <w:p>
      <w:r>
        <w:t>Tổ chức hoạt động giải trình tại phiên họp Thường trực Hội đồng nhân dân tỉnh; Thành lập Đoàn giám sát của Thường trực Hội đồng nhân dân, các Ban của Hội đồng nhân dân, các Tổ đại biểu Hội đồng nhân dân tỉnh để tiến hành giám sát và báo cáo kết quả với Hội đồng nhân dân tỉnh.</w:t>
      </w:r>
    </w:p>
    <w:p>
      <w:r>
        <w:t>Điều 2.  Tổ chức thực hiện</w:t>
      </w:r>
    </w:p>
    <w:p>
      <w:r>
        <w:t>1.  Hoạt động giám sát của Hội đồng nhân dân tỉnh gắn liền với việc thực hiện nhiệm vụ, quyền hạn do pháp luật quy định, được thực hiện theo kế hoạch và tiến hành thường xuyên, không làm ảnh hưởng đến hoạt động của các cơ quan, đơn vị được giám sát.</w:t>
      </w:r>
    </w:p>
    <w:p>
      <w:r>
        <w:t>2.  Đề nghị các cơ quan, địa phương liên quan có trách nhiệm phối hợp, báo cáo và cung cấp đầy đủ, kịp thời, chính xác những thông tin, tài liệu cần thiết có liên quan đến nội dung giám sát theo yêu cầu của cơ quan tiến hành giám sát. Các cơ quan chịu sự giám sát nghiêm túc triển khai thực hiện các kiến nghị sau giám sát và báo cáo kết quả thực hiện đến Hội đồng nhân dân, Thường trực Hội đồng nhân dân tỉnh.</w:t>
      </w:r>
    </w:p>
    <w:p>
      <w:r>
        <w:t>3.  Hội đồng nhân dân tỉnh giao</w:t>
      </w:r>
    </w:p>
    <w:p>
      <w:r>
        <w:t>- Thường trực, các Ban của Hội đồng nhân dân tỉnh căn cứ Chương trình giám sát này để xây dựng kế hoạch cụ thể.</w:t>
      </w:r>
    </w:p>
    <w:p>
      <w:r>
        <w:t>- Thường trực Hội đồng nhân dân tỉnh chỉ đạo, điều hòa, phối hợp và phân công các Ban, Tổ đại biểu Hội đồng nhân dân tỉnh thực hiện hoạt động giám sát theo quy định của pháp luật.</w:t>
      </w:r>
    </w:p>
    <w:p>
      <w:r>
        <w:t>- Trong quá trình tổ chức thực hiện, nếu có yêu cầu của cơ quan nhà nước cấp trên hoặc phát sinh những vấn đề cấp bách tại địa phương, giao Thường trực Hội đồng nhân dân tỉnh quyết định việc điều chỉnh, bổ sung chương trình giám sát và báo cáo Hội đồng nhân dân tỉnh tại kỳ họp gần nhất.</w:t>
      </w:r>
    </w:p>
    <w:p>
      <w:r>
        <w:t>Nghị quyết được Hội đồng nhân dân tỉnh Bắc Ninh khóa XIX, kỳ họp thứ 12 thông qua ngày 07 tháng 7 năm 2023 và có hiệu lực từ ngày ký./.</w:t>
      </w:r>
    </w:p>
    <w:p>
      <w:r>
        <w:t>Nơi nhận:</w:t>
      </w:r>
    </w:p>
    <w:p>
      <w:r>
        <w:t>- UBTVQH, Chính phủ; Ban Công tác ĐB (b/c);</w:t>
      </w:r>
    </w:p>
    <w:p>
      <w:r>
        <w:t>- TT Tỉnh ủy, HĐND, UBND, UBMTTQ tỉnh;</w:t>
      </w:r>
    </w:p>
    <w:p>
      <w:r>
        <w:t>- Đoàn đại biểu Quốc hội tỉnh;</w:t>
      </w:r>
    </w:p>
    <w:p>
      <w:r>
        <w:t>- Các Ban HĐND; các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thị xã, thành phố;</w:t>
      </w:r>
    </w:p>
    <w:p>
      <w:r>
        <w:t>- Công báo, Đài PTTH, Cổng TTĐT tỉnh,</w:t>
      </w:r>
    </w:p>
    <w:p>
      <w:r>
        <w:t>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